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caps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noProof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61D33C3" wp14:editId="3957A0B9">
            <wp:simplePos x="0" y="0"/>
            <wp:positionH relativeFrom="margin">
              <wp:posOffset>2977515</wp:posOffset>
            </wp:positionH>
            <wp:positionV relativeFrom="paragraph">
              <wp:posOffset>-607695</wp:posOffset>
            </wp:positionV>
            <wp:extent cx="344805" cy="612775"/>
            <wp:effectExtent l="0" t="0" r="0" b="0"/>
            <wp:wrapNone/>
            <wp:docPr id="2" name="Рисунок 2" descr="Герб С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61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5F1">
        <w:rPr>
          <w:rFonts w:ascii="Liberation Serif" w:eastAsia="Times New Roman" w:hAnsi="Liberation Serif" w:cs="Liberation Serif"/>
          <w:caps/>
          <w:szCs w:val="28"/>
          <w:lang w:eastAsia="ru-RU"/>
        </w:rPr>
        <w:t>ПРАВИТЕЛЬСТВО СВЕРДЛОВСКОЙ ОБЛАСТИ</w:t>
      </w: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 w:val="4"/>
          <w:szCs w:val="4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b/>
          <w:caps/>
          <w:szCs w:val="28"/>
          <w:lang w:eastAsia="ru-RU"/>
        </w:rPr>
        <w:t>департамент по труду и занятости населения свердловской области</w:t>
      </w:r>
    </w:p>
    <w:p w:rsidR="00A4046F" w:rsidRPr="005B15F1" w:rsidRDefault="00A4046F" w:rsidP="00170573">
      <w:pPr>
        <w:keepNext/>
        <w:spacing w:line="223" w:lineRule="auto"/>
        <w:ind w:firstLine="0"/>
        <w:jc w:val="center"/>
        <w:outlineLvl w:val="0"/>
        <w:rPr>
          <w:rFonts w:ascii="Liberation Serif" w:eastAsia="Times New Roman" w:hAnsi="Liberation Serif" w:cs="Liberation Serif"/>
          <w:szCs w:val="20"/>
          <w:lang w:eastAsia="ru-RU"/>
        </w:rPr>
      </w:pPr>
      <w:r w:rsidRPr="005B15F1">
        <w:rPr>
          <w:rFonts w:ascii="Liberation Serif" w:eastAsia="Times New Roman" w:hAnsi="Liberation Serif" w:cs="Liberation Serif"/>
          <w:szCs w:val="20"/>
          <w:lang w:eastAsia="ru-RU"/>
        </w:rPr>
        <w:t>(ДТЗН Свердловской области)</w:t>
      </w: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Cs w:val="28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pacing w:val="20"/>
          <w:sz w:val="32"/>
          <w:szCs w:val="32"/>
          <w:lang w:eastAsia="ru-RU"/>
        </w:rPr>
      </w:pPr>
      <w:r w:rsidRPr="005B15F1">
        <w:rPr>
          <w:rFonts w:ascii="Liberation Serif" w:eastAsia="Times New Roman" w:hAnsi="Liberation Serif" w:cs="Liberation Serif"/>
          <w:b/>
          <w:caps/>
          <w:spacing w:val="20"/>
          <w:sz w:val="32"/>
          <w:szCs w:val="32"/>
          <w:lang w:eastAsia="ru-RU"/>
        </w:rPr>
        <w:t>ПРИКАЗ</w:t>
      </w:r>
    </w:p>
    <w:p w:rsidR="00A4046F" w:rsidRPr="005B15F1" w:rsidRDefault="00A4046F" w:rsidP="00170573">
      <w:pPr>
        <w:spacing w:line="223" w:lineRule="auto"/>
        <w:ind w:firstLine="0"/>
        <w:rPr>
          <w:rFonts w:ascii="Liberation Serif" w:eastAsia="Times New Roman" w:hAnsi="Liberation Serif" w:cs="Liberation Serif"/>
          <w:sz w:val="8"/>
          <w:szCs w:val="8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rPr>
          <w:rFonts w:ascii="Liberation Serif" w:eastAsia="Times New Roman" w:hAnsi="Liberation Serif" w:cs="Liberation Serif"/>
          <w:sz w:val="8"/>
          <w:szCs w:val="8"/>
          <w:lang w:eastAsia="ru-RU"/>
        </w:rPr>
      </w:pPr>
      <w:r w:rsidRPr="005B15F1">
        <w:rPr>
          <w:rFonts w:ascii="Liberation Serif" w:eastAsia="Times New Roman" w:hAnsi="Liberation Serif" w:cs="Liberation Serif"/>
          <w:szCs w:val="20"/>
          <w:lang w:eastAsia="ru-RU"/>
        </w:rPr>
        <w:t>__________________                                                                                 №__________</w:t>
      </w:r>
    </w:p>
    <w:p w:rsidR="004E6B27" w:rsidRPr="00A51E9E" w:rsidRDefault="004E6B27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sz w:val="22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szCs w:val="28"/>
          <w:lang w:eastAsia="ru-RU"/>
        </w:rPr>
        <w:t>г. Екатеринбург</w:t>
      </w:r>
    </w:p>
    <w:p w:rsidR="00A4046F" w:rsidRPr="00090690" w:rsidRDefault="00A4046F" w:rsidP="00170573">
      <w:pPr>
        <w:spacing w:line="223" w:lineRule="auto"/>
        <w:ind w:firstLine="0"/>
        <w:jc w:val="center"/>
        <w:rPr>
          <w:rFonts w:ascii="Liberation Serif" w:hAnsi="Liberation Serif" w:cs="Liberation Serif"/>
          <w:b/>
        </w:rPr>
      </w:pPr>
    </w:p>
    <w:p w:rsidR="00A4046F" w:rsidRPr="00090690" w:rsidRDefault="00A4046F" w:rsidP="00E87C6B">
      <w:pPr>
        <w:pStyle w:val="ab"/>
        <w:shd w:val="clear" w:color="auto" w:fill="FFFFFF"/>
        <w:tabs>
          <w:tab w:val="left" w:pos="3119"/>
        </w:tabs>
        <w:spacing w:after="0" w:line="221" w:lineRule="auto"/>
        <w:jc w:val="center"/>
        <w:rPr>
          <w:rFonts w:ascii="Liberation Serif" w:hAnsi="Liberation Serif" w:cs="Liberation Serif"/>
          <w:b/>
          <w:sz w:val="28"/>
          <w:szCs w:val="22"/>
        </w:rPr>
      </w:pPr>
    </w:p>
    <w:p w:rsidR="00FD3E8E" w:rsidRDefault="00A768DC" w:rsidP="00D91872">
      <w:pPr>
        <w:pStyle w:val="ab"/>
        <w:shd w:val="clear" w:color="auto" w:fill="FFFFFF"/>
        <w:tabs>
          <w:tab w:val="left" w:pos="3119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1D77">
        <w:rPr>
          <w:rFonts w:ascii="Liberation Serif" w:hAnsi="Liberation Serif" w:cs="Liberation Serif"/>
          <w:b/>
          <w:sz w:val="28"/>
          <w:szCs w:val="28"/>
        </w:rPr>
        <w:t>О</w:t>
      </w:r>
      <w:r w:rsidR="006D7192">
        <w:rPr>
          <w:rFonts w:ascii="Liberation Serif" w:hAnsi="Liberation Serif" w:cs="Liberation Serif"/>
          <w:b/>
          <w:sz w:val="28"/>
          <w:szCs w:val="28"/>
        </w:rPr>
        <w:t xml:space="preserve"> внесении изменени</w:t>
      </w:r>
      <w:r w:rsidR="00D91872">
        <w:rPr>
          <w:rFonts w:ascii="Liberation Serif" w:hAnsi="Liberation Serif" w:cs="Liberation Serif"/>
          <w:b/>
          <w:sz w:val="28"/>
          <w:szCs w:val="28"/>
        </w:rPr>
        <w:t>й</w:t>
      </w:r>
      <w:r w:rsidR="00FD3E8E" w:rsidRPr="00771D77">
        <w:rPr>
          <w:rFonts w:ascii="Liberation Serif" w:hAnsi="Liberation Serif" w:cs="Liberation Serif"/>
          <w:b/>
          <w:sz w:val="28"/>
          <w:szCs w:val="28"/>
        </w:rPr>
        <w:t xml:space="preserve"> в </w:t>
      </w:r>
      <w:r w:rsidR="00D91872" w:rsidRPr="00D91872">
        <w:rPr>
          <w:rFonts w:ascii="Liberation Serif" w:hAnsi="Liberation Serif" w:cs="Liberation Serif"/>
          <w:b/>
          <w:sz w:val="28"/>
          <w:szCs w:val="28"/>
        </w:rPr>
        <w:t xml:space="preserve">Нормативные затраты на обеспечение функций Департамента по труду и занятости населения Свердловской области </w:t>
      </w:r>
      <w:r w:rsidR="00D91872">
        <w:rPr>
          <w:rFonts w:ascii="Liberation Serif" w:hAnsi="Liberation Serif" w:cs="Liberation Serif"/>
          <w:b/>
          <w:sz w:val="28"/>
          <w:szCs w:val="28"/>
        </w:rPr>
        <w:br/>
      </w:r>
      <w:r w:rsidR="00D91872" w:rsidRPr="00D91872">
        <w:rPr>
          <w:rFonts w:ascii="Liberation Serif" w:hAnsi="Liberation Serif" w:cs="Liberation Serif"/>
          <w:b/>
          <w:sz w:val="28"/>
          <w:szCs w:val="28"/>
        </w:rPr>
        <w:t>и подведомственных ему государственных казенных учреждений службы занятости населения Свердловской области, утвержденны</w:t>
      </w:r>
      <w:r w:rsidR="00977EE6">
        <w:rPr>
          <w:rFonts w:ascii="Liberation Serif" w:hAnsi="Liberation Serif" w:cs="Liberation Serif"/>
          <w:b/>
          <w:sz w:val="28"/>
          <w:szCs w:val="28"/>
        </w:rPr>
        <w:t>е</w:t>
      </w:r>
      <w:r w:rsidR="00D91872" w:rsidRPr="00D91872">
        <w:rPr>
          <w:rFonts w:ascii="Liberation Serif" w:hAnsi="Liberation Serif" w:cs="Liberation Serif"/>
          <w:b/>
          <w:sz w:val="28"/>
          <w:szCs w:val="28"/>
        </w:rPr>
        <w:t xml:space="preserve"> приказом Департамента по труду и занятости населения Свердловской области </w:t>
      </w:r>
      <w:r w:rsidR="00D91872">
        <w:rPr>
          <w:rFonts w:ascii="Liberation Serif" w:hAnsi="Liberation Serif" w:cs="Liberation Serif"/>
          <w:b/>
          <w:sz w:val="28"/>
          <w:szCs w:val="28"/>
        </w:rPr>
        <w:br/>
      </w:r>
      <w:r w:rsidR="00D91872" w:rsidRPr="00D91872">
        <w:rPr>
          <w:rFonts w:ascii="Liberation Serif" w:hAnsi="Liberation Serif" w:cs="Liberation Serif"/>
          <w:b/>
          <w:sz w:val="28"/>
          <w:szCs w:val="28"/>
        </w:rPr>
        <w:t>от 21</w:t>
      </w:r>
      <w:r w:rsidR="00977EE6">
        <w:rPr>
          <w:rFonts w:ascii="Liberation Serif" w:hAnsi="Liberation Serif" w:cs="Liberation Serif"/>
          <w:b/>
          <w:sz w:val="28"/>
          <w:szCs w:val="28"/>
        </w:rPr>
        <w:t>.06.</w:t>
      </w:r>
      <w:r w:rsidR="00D91872" w:rsidRPr="00D91872">
        <w:rPr>
          <w:rFonts w:ascii="Liberation Serif" w:hAnsi="Liberation Serif" w:cs="Liberation Serif"/>
          <w:b/>
          <w:sz w:val="28"/>
          <w:szCs w:val="28"/>
        </w:rPr>
        <w:t xml:space="preserve">2016 № 189 </w:t>
      </w:r>
    </w:p>
    <w:p w:rsidR="00D91872" w:rsidRDefault="00D91872" w:rsidP="00D91872">
      <w:pPr>
        <w:pStyle w:val="ab"/>
        <w:shd w:val="clear" w:color="auto" w:fill="FFFFFF"/>
        <w:tabs>
          <w:tab w:val="left" w:pos="3119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3D7E15" w:rsidRDefault="00FD3E8E" w:rsidP="003D7E15">
      <w:pPr>
        <w:pStyle w:val="a3"/>
        <w:spacing w:line="230" w:lineRule="auto"/>
        <w:ind w:left="0"/>
        <w:rPr>
          <w:rFonts w:ascii="Liberation Serif" w:hAnsi="Liberation Serif" w:cs="Liberation Serif"/>
          <w:szCs w:val="28"/>
        </w:rPr>
      </w:pPr>
      <w:r w:rsidRPr="00336780">
        <w:rPr>
          <w:rFonts w:ascii="Liberation Serif" w:eastAsia="Times New Roman" w:hAnsi="Liberation Serif" w:cs="Liberation Serif"/>
          <w:szCs w:val="28"/>
          <w:lang w:eastAsia="ru-RU"/>
        </w:rPr>
        <w:t xml:space="preserve">В соответствии со статьей 101 Областного закона от 10 марта 1999 года </w:t>
      </w:r>
      <w:r w:rsidRPr="00336780">
        <w:rPr>
          <w:rFonts w:ascii="Liberation Serif" w:eastAsia="Times New Roman" w:hAnsi="Liberation Serif" w:cs="Liberation Serif"/>
          <w:szCs w:val="28"/>
          <w:lang w:eastAsia="ru-RU"/>
        </w:rPr>
        <w:br/>
        <w:t>№ 4-ОЗ «О правовых актах в Свердловской области»</w:t>
      </w:r>
      <w:r w:rsidR="006513C4">
        <w:rPr>
          <w:rFonts w:ascii="Liberation Serif" w:eastAsia="Times New Roman" w:hAnsi="Liberation Serif" w:cs="Liberation Serif"/>
          <w:szCs w:val="28"/>
          <w:lang w:eastAsia="ru-RU"/>
        </w:rPr>
        <w:t xml:space="preserve"> и</w:t>
      </w:r>
      <w:r w:rsidR="00977EE6">
        <w:rPr>
          <w:rFonts w:ascii="Liberation Serif" w:eastAsia="Times New Roman" w:hAnsi="Liberation Serif" w:cs="Liberation Serif"/>
          <w:szCs w:val="28"/>
          <w:lang w:eastAsia="ru-RU"/>
        </w:rPr>
        <w:t xml:space="preserve"> постановлением</w:t>
      </w:r>
      <w:r w:rsidR="003D7E15">
        <w:rPr>
          <w:rFonts w:ascii="Liberation Serif" w:hAnsi="Liberation Serif" w:cs="Liberation Serif"/>
          <w:szCs w:val="28"/>
        </w:rPr>
        <w:t xml:space="preserve"> Правительства Свердловской области </w:t>
      </w:r>
      <w:r w:rsidR="000B4D5B" w:rsidRPr="000B4D5B">
        <w:rPr>
          <w:rFonts w:ascii="Liberation Serif" w:hAnsi="Liberation Serif" w:cs="Liberation Serif"/>
          <w:szCs w:val="28"/>
        </w:rPr>
        <w:t xml:space="preserve">от 13.05.2016 </w:t>
      </w:r>
      <w:r w:rsidR="000B4D5B">
        <w:rPr>
          <w:rFonts w:ascii="Liberation Serif" w:hAnsi="Liberation Serif" w:cs="Liberation Serif"/>
          <w:szCs w:val="28"/>
        </w:rPr>
        <w:t>№ 334-ПП «</w:t>
      </w:r>
      <w:r w:rsidR="000B4D5B" w:rsidRPr="000B4D5B">
        <w:rPr>
          <w:rFonts w:ascii="Liberation Serif" w:hAnsi="Liberation Serif" w:cs="Liberation Serif"/>
          <w:szCs w:val="28"/>
        </w:rPr>
        <w:t>Об утверждении Правил определения нормативных затрат на обеспечение функций государственных органов Свердловской области, Территориального фонда обязательного медицинского страхования Свердловской области, включая соответственно территориальные органы и подве</w:t>
      </w:r>
      <w:r w:rsidR="000B4D5B">
        <w:rPr>
          <w:rFonts w:ascii="Liberation Serif" w:hAnsi="Liberation Serif" w:cs="Liberation Serif"/>
          <w:szCs w:val="28"/>
        </w:rPr>
        <w:t>домственные казенные учреждения</w:t>
      </w:r>
      <w:r w:rsidR="003D7E15">
        <w:rPr>
          <w:rFonts w:ascii="Liberation Serif" w:hAnsi="Liberation Serif" w:cs="Liberation Serif"/>
          <w:szCs w:val="28"/>
        </w:rPr>
        <w:t>»</w:t>
      </w:r>
    </w:p>
    <w:p w:rsidR="00A4046F" w:rsidRPr="00FD3E8E" w:rsidRDefault="00A4046F" w:rsidP="00A260C9">
      <w:pPr>
        <w:spacing w:line="230" w:lineRule="auto"/>
        <w:ind w:firstLine="0"/>
        <w:rPr>
          <w:rFonts w:ascii="Liberation Serif" w:hAnsi="Liberation Serif" w:cs="Liberation Serif"/>
          <w:b/>
          <w:szCs w:val="28"/>
        </w:rPr>
      </w:pPr>
      <w:r w:rsidRPr="00FD3E8E">
        <w:rPr>
          <w:rFonts w:ascii="Liberation Serif" w:hAnsi="Liberation Serif" w:cs="Liberation Serif"/>
          <w:b/>
          <w:szCs w:val="28"/>
        </w:rPr>
        <w:t>ПРИКАЗЫВАЮ:</w:t>
      </w:r>
    </w:p>
    <w:p w:rsidR="0027770A" w:rsidRDefault="008C3F0C" w:rsidP="0068550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/>
        </w:rPr>
        <w:t>1. </w:t>
      </w:r>
      <w:r w:rsidR="00DF2492">
        <w:rPr>
          <w:rFonts w:ascii="Liberation Serif" w:hAnsi="Liberation Serif"/>
        </w:rPr>
        <w:t xml:space="preserve">Внести в </w:t>
      </w:r>
      <w:r w:rsidR="000B4D5B">
        <w:rPr>
          <w:rFonts w:ascii="Liberation Serif" w:hAnsi="Liberation Serif"/>
        </w:rPr>
        <w:t>Н</w:t>
      </w:r>
      <w:r w:rsidR="000B4D5B" w:rsidRPr="000B4D5B">
        <w:rPr>
          <w:rFonts w:ascii="Liberation Serif" w:hAnsi="Liberation Serif"/>
        </w:rPr>
        <w:t>ормативные затраты</w:t>
      </w:r>
      <w:r w:rsidR="000B4D5B">
        <w:rPr>
          <w:rFonts w:ascii="Liberation Serif" w:hAnsi="Liberation Serif"/>
        </w:rPr>
        <w:t xml:space="preserve"> на обеспечение функций Д</w:t>
      </w:r>
      <w:r w:rsidR="000B4D5B" w:rsidRPr="000B4D5B">
        <w:rPr>
          <w:rFonts w:ascii="Liberation Serif" w:hAnsi="Liberation Serif"/>
        </w:rPr>
        <w:t xml:space="preserve">епартамента </w:t>
      </w:r>
      <w:r w:rsidR="000B4D5B">
        <w:rPr>
          <w:rFonts w:ascii="Liberation Serif" w:hAnsi="Liberation Serif"/>
        </w:rPr>
        <w:br/>
      </w:r>
      <w:r w:rsidR="000B4D5B" w:rsidRPr="000B4D5B">
        <w:rPr>
          <w:rFonts w:ascii="Liberation Serif" w:hAnsi="Liberation Serif"/>
        </w:rPr>
        <w:t>по труду и занятости</w:t>
      </w:r>
      <w:r w:rsidR="000B4D5B">
        <w:rPr>
          <w:rFonts w:ascii="Liberation Serif" w:hAnsi="Liberation Serif"/>
        </w:rPr>
        <w:t xml:space="preserve"> населения С</w:t>
      </w:r>
      <w:r w:rsidR="000B4D5B" w:rsidRPr="000B4D5B">
        <w:rPr>
          <w:rFonts w:ascii="Liberation Serif" w:hAnsi="Liberation Serif"/>
        </w:rPr>
        <w:t>вердловской области и подведомственных ему</w:t>
      </w:r>
      <w:r w:rsidR="000B4D5B">
        <w:rPr>
          <w:rFonts w:ascii="Liberation Serif" w:hAnsi="Liberation Serif"/>
        </w:rPr>
        <w:t xml:space="preserve"> </w:t>
      </w:r>
      <w:r w:rsidR="000B4D5B" w:rsidRPr="000B4D5B">
        <w:rPr>
          <w:rFonts w:ascii="Liberation Serif" w:hAnsi="Liberation Serif"/>
        </w:rPr>
        <w:t>государственных казенных учреждений службы занятости</w:t>
      </w:r>
      <w:r w:rsidR="000B4D5B">
        <w:rPr>
          <w:rFonts w:ascii="Liberation Serif" w:hAnsi="Liberation Serif"/>
        </w:rPr>
        <w:t xml:space="preserve"> населения С</w:t>
      </w:r>
      <w:r w:rsidR="000B4D5B" w:rsidRPr="000B4D5B">
        <w:rPr>
          <w:rFonts w:ascii="Liberation Serif" w:hAnsi="Liberation Serif"/>
        </w:rPr>
        <w:t>вердловской области</w:t>
      </w:r>
      <w:r w:rsidR="00C24D99">
        <w:rPr>
          <w:rFonts w:ascii="Liberation Serif" w:hAnsi="Liberation Serif" w:cs="Liberation Serif"/>
          <w:szCs w:val="28"/>
        </w:rPr>
        <w:t>,</w:t>
      </w:r>
      <w:r w:rsidR="00582214">
        <w:rPr>
          <w:rFonts w:ascii="Liberation Serif" w:hAnsi="Liberation Serif" w:cs="Liberation Serif"/>
          <w:szCs w:val="28"/>
        </w:rPr>
        <w:t xml:space="preserve"> </w:t>
      </w:r>
      <w:r w:rsidR="00C24D99">
        <w:rPr>
          <w:rFonts w:ascii="Liberation Serif" w:hAnsi="Liberation Serif"/>
        </w:rPr>
        <w:t>утвержденны</w:t>
      </w:r>
      <w:r w:rsidR="00977EE6">
        <w:rPr>
          <w:rFonts w:ascii="Liberation Serif" w:hAnsi="Liberation Serif"/>
        </w:rPr>
        <w:t>е</w:t>
      </w:r>
      <w:r w:rsidR="00582214">
        <w:rPr>
          <w:rFonts w:ascii="Liberation Serif" w:hAnsi="Liberation Serif"/>
        </w:rPr>
        <w:t xml:space="preserve"> </w:t>
      </w:r>
      <w:r w:rsidR="00582214">
        <w:rPr>
          <w:rFonts w:ascii="Liberation Serif" w:hAnsi="Liberation Serif" w:cs="Liberation Serif"/>
          <w:szCs w:val="28"/>
        </w:rPr>
        <w:t xml:space="preserve">приказом </w:t>
      </w:r>
      <w:r w:rsidR="00582214" w:rsidRPr="0018010A">
        <w:rPr>
          <w:rFonts w:ascii="Liberation Serif" w:hAnsi="Liberation Serif"/>
        </w:rPr>
        <w:t xml:space="preserve">Департамента по труду </w:t>
      </w:r>
      <w:r w:rsidR="00977EE6">
        <w:rPr>
          <w:rFonts w:ascii="Liberation Serif" w:hAnsi="Liberation Serif"/>
        </w:rPr>
        <w:br/>
      </w:r>
      <w:r w:rsidR="00582214" w:rsidRPr="0018010A">
        <w:rPr>
          <w:rFonts w:ascii="Liberation Serif" w:hAnsi="Liberation Serif"/>
        </w:rPr>
        <w:t>и занятости</w:t>
      </w:r>
      <w:r w:rsidR="00582214">
        <w:rPr>
          <w:rFonts w:ascii="Liberation Serif" w:hAnsi="Liberation Serif"/>
        </w:rPr>
        <w:t xml:space="preserve"> </w:t>
      </w:r>
      <w:r w:rsidR="00582214" w:rsidRPr="0018010A">
        <w:rPr>
          <w:rFonts w:ascii="Liberation Serif" w:hAnsi="Liberation Serif"/>
        </w:rPr>
        <w:t>населения Свердловской области</w:t>
      </w:r>
      <w:r w:rsidR="00582214">
        <w:rPr>
          <w:rFonts w:ascii="Liberation Serif" w:hAnsi="Liberation Serif"/>
        </w:rPr>
        <w:t xml:space="preserve"> </w:t>
      </w:r>
      <w:r w:rsidR="009F21FE" w:rsidRPr="009F21FE">
        <w:rPr>
          <w:rFonts w:ascii="Liberation Serif" w:hAnsi="Liberation Serif" w:cs="Liberation Serif"/>
          <w:szCs w:val="28"/>
        </w:rPr>
        <w:t>от 21</w:t>
      </w:r>
      <w:r w:rsidR="00977EE6">
        <w:rPr>
          <w:rFonts w:ascii="Liberation Serif" w:hAnsi="Liberation Serif" w:cs="Liberation Serif"/>
          <w:szCs w:val="28"/>
        </w:rPr>
        <w:t>.06.</w:t>
      </w:r>
      <w:r w:rsidR="009F21FE" w:rsidRPr="009F21FE">
        <w:rPr>
          <w:rFonts w:ascii="Liberation Serif" w:hAnsi="Liberation Serif" w:cs="Liberation Serif"/>
          <w:szCs w:val="28"/>
        </w:rPr>
        <w:t xml:space="preserve">2016 № 189 </w:t>
      </w:r>
      <w:r w:rsidR="00977EE6">
        <w:rPr>
          <w:rFonts w:ascii="Liberation Serif" w:hAnsi="Liberation Serif" w:cs="Liberation Serif"/>
          <w:szCs w:val="28"/>
        </w:rPr>
        <w:br/>
      </w:r>
      <w:r w:rsidR="009F21FE" w:rsidRPr="009F21FE">
        <w:rPr>
          <w:rFonts w:ascii="Liberation Serif" w:hAnsi="Liberation Serif" w:cs="Liberation Serif"/>
          <w:szCs w:val="28"/>
        </w:rPr>
        <w:t xml:space="preserve">«Об утверждении нормативных затрат на обеспечение функций Департамента </w:t>
      </w:r>
      <w:r w:rsidR="00977EE6">
        <w:rPr>
          <w:rFonts w:ascii="Liberation Serif" w:hAnsi="Liberation Serif" w:cs="Liberation Serif"/>
          <w:szCs w:val="28"/>
        </w:rPr>
        <w:br/>
      </w:r>
      <w:r w:rsidR="009F21FE" w:rsidRPr="009F21FE">
        <w:rPr>
          <w:rFonts w:ascii="Liberation Serif" w:hAnsi="Liberation Serif" w:cs="Liberation Serif"/>
          <w:szCs w:val="28"/>
        </w:rPr>
        <w:t>по труду</w:t>
      </w:r>
      <w:r w:rsidR="009F21FE">
        <w:rPr>
          <w:rFonts w:ascii="Liberation Serif" w:hAnsi="Liberation Serif" w:cs="Liberation Serif"/>
          <w:szCs w:val="28"/>
        </w:rPr>
        <w:t xml:space="preserve"> </w:t>
      </w:r>
      <w:r w:rsidR="00F71FA2">
        <w:rPr>
          <w:rFonts w:ascii="Liberation Serif" w:hAnsi="Liberation Serif" w:cs="Liberation Serif"/>
          <w:szCs w:val="28"/>
        </w:rPr>
        <w:t>и занятости населения С</w:t>
      </w:r>
      <w:r w:rsidR="009F21FE" w:rsidRPr="009F21FE">
        <w:rPr>
          <w:rFonts w:ascii="Liberation Serif" w:hAnsi="Liberation Serif" w:cs="Liberation Serif"/>
          <w:szCs w:val="28"/>
        </w:rPr>
        <w:t>вердловской области и подведомственных ему</w:t>
      </w:r>
      <w:r w:rsidR="009F21FE">
        <w:rPr>
          <w:rFonts w:ascii="Liberation Serif" w:hAnsi="Liberation Serif" w:cs="Liberation Serif"/>
          <w:szCs w:val="28"/>
        </w:rPr>
        <w:t xml:space="preserve"> </w:t>
      </w:r>
      <w:r w:rsidR="009F21FE" w:rsidRPr="009F21FE">
        <w:rPr>
          <w:rFonts w:ascii="Liberation Serif" w:hAnsi="Liberation Serif" w:cs="Liberation Serif"/>
          <w:szCs w:val="28"/>
        </w:rPr>
        <w:t>государственных казенных учреждений службы занятости населения Свердловской области»</w:t>
      </w:r>
      <w:r w:rsidR="0027770A">
        <w:rPr>
          <w:rFonts w:ascii="Liberation Serif" w:hAnsi="Liberation Serif" w:cs="Liberation Serif"/>
          <w:szCs w:val="28"/>
        </w:rPr>
        <w:t xml:space="preserve"> </w:t>
      </w:r>
      <w:r w:rsidR="0027770A" w:rsidRPr="0018010A">
        <w:rPr>
          <w:rFonts w:ascii="Liberation Serif" w:eastAsia="Times New Roman" w:hAnsi="Liberation Serif" w:cs="Times New Roman"/>
          <w:bCs/>
          <w:iCs/>
          <w:szCs w:val="27"/>
          <w:lang w:eastAsia="ru-RU"/>
        </w:rPr>
        <w:t>(</w:t>
      </w:r>
      <w:r w:rsidR="00977EE6">
        <w:rPr>
          <w:rFonts w:ascii="Liberation Serif" w:eastAsia="Times New Roman" w:hAnsi="Liberation Serif" w:cs="Times New Roman"/>
          <w:bCs/>
          <w:iCs/>
          <w:szCs w:val="27"/>
          <w:lang w:eastAsia="ru-RU"/>
        </w:rPr>
        <w:t>«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Официальный интернет-портал правовой информации Свердловской области</w:t>
      </w:r>
      <w:r w:rsidR="00977EE6">
        <w:rPr>
          <w:rFonts w:ascii="Liberation Serif" w:eastAsia="Times New Roman" w:hAnsi="Liberation Serif" w:cs="Times New Roman"/>
          <w:szCs w:val="28"/>
          <w:lang w:eastAsia="ru-RU"/>
        </w:rPr>
        <w:t>»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 xml:space="preserve"> </w:t>
      </w:r>
      <w:hyperlink r:id="rId9" w:history="1">
        <w:r w:rsidR="0027770A" w:rsidRPr="0018010A">
          <w:rPr>
            <w:rFonts w:ascii="Liberation Serif" w:eastAsia="Times New Roman" w:hAnsi="Liberation Serif" w:cs="Times New Roman"/>
            <w:szCs w:val="28"/>
            <w:lang w:eastAsia="ru-RU"/>
          </w:rPr>
          <w:t>(www.pravo.gov66.ru</w:t>
        </w:r>
      </w:hyperlink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, 20</w:t>
      </w:r>
      <w:r w:rsidR="0027770A">
        <w:rPr>
          <w:rFonts w:ascii="Liberation Serif" w:eastAsia="Times New Roman" w:hAnsi="Liberation Serif" w:cs="Times New Roman"/>
          <w:szCs w:val="28"/>
          <w:lang w:eastAsia="ru-RU"/>
        </w:rPr>
        <w:t>1</w:t>
      </w:r>
      <w:r w:rsidR="00795BCD">
        <w:rPr>
          <w:rFonts w:ascii="Liberation Serif" w:eastAsia="Times New Roman" w:hAnsi="Liberation Serif" w:cs="Times New Roman"/>
          <w:szCs w:val="28"/>
          <w:lang w:eastAsia="ru-RU"/>
        </w:rPr>
        <w:t>6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, 2</w:t>
      </w:r>
      <w:r w:rsidR="00795BCD">
        <w:rPr>
          <w:rFonts w:ascii="Liberation Serif" w:eastAsia="Times New Roman" w:hAnsi="Liberation Serif" w:cs="Times New Roman"/>
          <w:szCs w:val="28"/>
          <w:lang w:eastAsia="ru-RU"/>
        </w:rPr>
        <w:t>7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 xml:space="preserve"> </w:t>
      </w:r>
      <w:r w:rsidR="00795BCD">
        <w:rPr>
          <w:rFonts w:ascii="Liberation Serif" w:eastAsia="Times New Roman" w:hAnsi="Liberation Serif" w:cs="Times New Roman"/>
          <w:szCs w:val="28"/>
          <w:lang w:eastAsia="ru-RU"/>
        </w:rPr>
        <w:t>июня</w:t>
      </w:r>
      <w:r w:rsidR="0027770A" w:rsidRPr="0018010A">
        <w:rPr>
          <w:rFonts w:ascii="Liberation Serif" w:eastAsia="Times New Roman" w:hAnsi="Liberation Serif" w:cs="Times New Roman"/>
          <w:szCs w:val="27"/>
          <w:lang w:eastAsia="ru-RU"/>
        </w:rPr>
        <w:t xml:space="preserve">, </w:t>
      </w:r>
      <w:r w:rsidR="0027770A" w:rsidRPr="0027770A">
        <w:rPr>
          <w:rFonts w:ascii="Liberation Serif" w:hAnsi="Liberation Serif" w:cs="Liberation Serif"/>
          <w:szCs w:val="28"/>
        </w:rPr>
        <w:t>№ </w:t>
      </w:r>
      <w:r w:rsidR="00795BCD">
        <w:rPr>
          <w:rFonts w:ascii="Liberation Serif" w:hAnsi="Liberation Serif" w:cs="Liberation Serif"/>
          <w:szCs w:val="28"/>
        </w:rPr>
        <w:t>8804</w:t>
      </w:r>
      <w:r w:rsidR="0027770A" w:rsidRPr="0027770A">
        <w:rPr>
          <w:rFonts w:ascii="Liberation Serif" w:hAnsi="Liberation Serif" w:cs="Liberation Serif"/>
          <w:szCs w:val="28"/>
        </w:rPr>
        <w:t>)</w:t>
      </w:r>
      <w:r w:rsidR="00977EE6">
        <w:rPr>
          <w:rFonts w:ascii="Liberation Serif" w:hAnsi="Liberation Serif" w:cs="Liberation Serif"/>
          <w:szCs w:val="28"/>
        </w:rPr>
        <w:t xml:space="preserve"> </w:t>
      </w:r>
      <w:r w:rsidR="00977EE6">
        <w:rPr>
          <w:rFonts w:ascii="Liberation Serif" w:hAnsi="Liberation Serif" w:cs="Liberation Serif"/>
          <w:szCs w:val="28"/>
        </w:rPr>
        <w:br/>
        <w:t xml:space="preserve">с изменениями, внесенными приказами Департамента </w:t>
      </w:r>
      <w:r w:rsidR="00BB7FA4">
        <w:rPr>
          <w:rFonts w:ascii="Liberation Serif" w:hAnsi="Liberation Serif" w:cs="Liberation Serif"/>
          <w:szCs w:val="28"/>
        </w:rPr>
        <w:t>по труду и занятости населения С</w:t>
      </w:r>
      <w:r w:rsidR="00977EE6">
        <w:rPr>
          <w:rFonts w:ascii="Liberation Serif" w:hAnsi="Liberation Serif" w:cs="Liberation Serif"/>
          <w:szCs w:val="28"/>
        </w:rPr>
        <w:t>вердловской области от 04.07.2017 №</w:t>
      </w:r>
      <w:r w:rsidR="00977EE6" w:rsidRPr="00977EE6">
        <w:rPr>
          <w:rFonts w:ascii="Liberation Serif" w:hAnsi="Liberation Serif" w:cs="Liberation Serif"/>
          <w:szCs w:val="28"/>
        </w:rPr>
        <w:t xml:space="preserve"> 173,</w:t>
      </w:r>
      <w:r w:rsidR="00AE2D8D">
        <w:rPr>
          <w:rFonts w:ascii="Liberation Serif" w:hAnsi="Liberation Serif" w:cs="Liberation Serif"/>
          <w:szCs w:val="28"/>
        </w:rPr>
        <w:t xml:space="preserve"> </w:t>
      </w:r>
      <w:r w:rsidR="00977EE6" w:rsidRPr="00977EE6">
        <w:rPr>
          <w:rFonts w:ascii="Liberation Serif" w:hAnsi="Liberation Serif" w:cs="Liberation Serif"/>
          <w:szCs w:val="28"/>
        </w:rPr>
        <w:t xml:space="preserve">от 21.05.2018 </w:t>
      </w:r>
      <w:r w:rsidR="00977EE6">
        <w:rPr>
          <w:rFonts w:ascii="Liberation Serif" w:hAnsi="Liberation Serif" w:cs="Liberation Serif"/>
          <w:szCs w:val="28"/>
        </w:rPr>
        <w:t>№</w:t>
      </w:r>
      <w:r w:rsidR="00977EE6" w:rsidRPr="00977EE6">
        <w:rPr>
          <w:rFonts w:ascii="Liberation Serif" w:hAnsi="Liberation Serif" w:cs="Liberation Serif"/>
          <w:szCs w:val="28"/>
        </w:rPr>
        <w:t xml:space="preserve"> 156, </w:t>
      </w:r>
      <w:r w:rsidR="00AE2D8D">
        <w:rPr>
          <w:rFonts w:ascii="Liberation Serif" w:hAnsi="Liberation Serif" w:cs="Liberation Serif"/>
          <w:szCs w:val="28"/>
        </w:rPr>
        <w:br/>
      </w:r>
      <w:r w:rsidR="00977EE6" w:rsidRPr="00977EE6">
        <w:rPr>
          <w:rFonts w:ascii="Liberation Serif" w:hAnsi="Liberation Serif" w:cs="Liberation Serif"/>
          <w:szCs w:val="28"/>
        </w:rPr>
        <w:t xml:space="preserve">от 09.12.2020 </w:t>
      </w:r>
      <w:r w:rsidR="00977EE6">
        <w:rPr>
          <w:rFonts w:ascii="Liberation Serif" w:hAnsi="Liberation Serif" w:cs="Liberation Serif"/>
          <w:szCs w:val="28"/>
        </w:rPr>
        <w:t>№</w:t>
      </w:r>
      <w:r w:rsidR="00977EE6" w:rsidRPr="00977EE6">
        <w:rPr>
          <w:rFonts w:ascii="Liberation Serif" w:hAnsi="Liberation Serif" w:cs="Liberation Serif"/>
          <w:szCs w:val="28"/>
        </w:rPr>
        <w:t xml:space="preserve"> 330, от 31.05.2021 </w:t>
      </w:r>
      <w:r w:rsidR="00977EE6">
        <w:rPr>
          <w:rFonts w:ascii="Liberation Serif" w:hAnsi="Liberation Serif" w:cs="Liberation Serif"/>
          <w:szCs w:val="28"/>
        </w:rPr>
        <w:t>№</w:t>
      </w:r>
      <w:r w:rsidR="00977EE6" w:rsidRPr="00977EE6">
        <w:rPr>
          <w:rFonts w:ascii="Liberation Serif" w:hAnsi="Liberation Serif" w:cs="Liberation Serif"/>
          <w:szCs w:val="28"/>
        </w:rPr>
        <w:t xml:space="preserve"> 159,</w:t>
      </w:r>
      <w:r w:rsidR="00AE2D8D">
        <w:rPr>
          <w:rFonts w:ascii="Liberation Serif" w:hAnsi="Liberation Serif" w:cs="Liberation Serif"/>
          <w:szCs w:val="28"/>
        </w:rPr>
        <w:t xml:space="preserve"> </w:t>
      </w:r>
      <w:r w:rsidR="00977EE6" w:rsidRPr="00977EE6">
        <w:rPr>
          <w:rFonts w:ascii="Liberation Serif" w:hAnsi="Liberation Serif" w:cs="Liberation Serif"/>
          <w:szCs w:val="28"/>
        </w:rPr>
        <w:t xml:space="preserve">от 04.05.2022 </w:t>
      </w:r>
      <w:r w:rsidR="00977EE6">
        <w:rPr>
          <w:rFonts w:ascii="Liberation Serif" w:hAnsi="Liberation Serif" w:cs="Liberation Serif"/>
          <w:szCs w:val="28"/>
        </w:rPr>
        <w:t>№</w:t>
      </w:r>
      <w:r w:rsidR="00977EE6" w:rsidRPr="00977EE6">
        <w:rPr>
          <w:rFonts w:ascii="Liberation Serif" w:hAnsi="Liberation Serif" w:cs="Liberation Serif"/>
          <w:szCs w:val="28"/>
        </w:rPr>
        <w:t xml:space="preserve"> 158, от 10.06.2022 </w:t>
      </w:r>
      <w:r w:rsidR="00AE2D8D">
        <w:rPr>
          <w:rFonts w:ascii="Liberation Serif" w:hAnsi="Liberation Serif" w:cs="Liberation Serif"/>
          <w:szCs w:val="28"/>
        </w:rPr>
        <w:br/>
      </w:r>
      <w:r w:rsidR="00977EE6">
        <w:rPr>
          <w:rFonts w:ascii="Liberation Serif" w:hAnsi="Liberation Serif" w:cs="Liberation Serif"/>
          <w:szCs w:val="28"/>
        </w:rPr>
        <w:t>№</w:t>
      </w:r>
      <w:r w:rsidR="00977EE6" w:rsidRPr="00977EE6">
        <w:rPr>
          <w:rFonts w:ascii="Liberation Serif" w:hAnsi="Liberation Serif" w:cs="Liberation Serif"/>
          <w:szCs w:val="28"/>
        </w:rPr>
        <w:t xml:space="preserve"> 198</w:t>
      </w:r>
      <w:r w:rsidR="006513C4">
        <w:rPr>
          <w:rFonts w:ascii="Liberation Serif" w:hAnsi="Liberation Serif" w:cs="Liberation Serif"/>
          <w:szCs w:val="28"/>
        </w:rPr>
        <w:t xml:space="preserve"> и</w:t>
      </w:r>
      <w:r w:rsidR="00977EE6" w:rsidRPr="00977EE6">
        <w:rPr>
          <w:rFonts w:ascii="Liberation Serif" w:hAnsi="Liberation Serif" w:cs="Liberation Serif"/>
          <w:szCs w:val="28"/>
        </w:rPr>
        <w:t xml:space="preserve"> от 29.05.2025 </w:t>
      </w:r>
      <w:r w:rsidR="00977EE6">
        <w:rPr>
          <w:rFonts w:ascii="Liberation Serif" w:hAnsi="Liberation Serif" w:cs="Liberation Serif"/>
          <w:szCs w:val="28"/>
        </w:rPr>
        <w:t>№</w:t>
      </w:r>
      <w:r w:rsidR="00AE2D8D">
        <w:rPr>
          <w:rFonts w:ascii="Liberation Serif" w:hAnsi="Liberation Serif" w:cs="Liberation Serif"/>
          <w:szCs w:val="28"/>
        </w:rPr>
        <w:t xml:space="preserve"> 140, </w:t>
      </w:r>
      <w:r w:rsidR="0027770A">
        <w:rPr>
          <w:rFonts w:ascii="Liberation Serif" w:hAnsi="Liberation Serif" w:cs="Liberation Serif"/>
          <w:szCs w:val="28"/>
        </w:rPr>
        <w:t>следующ</w:t>
      </w:r>
      <w:r w:rsidR="00C67334">
        <w:rPr>
          <w:rFonts w:ascii="Liberation Serif" w:hAnsi="Liberation Serif" w:cs="Liberation Serif"/>
          <w:szCs w:val="28"/>
        </w:rPr>
        <w:t>и</w:t>
      </w:r>
      <w:r w:rsidR="0027770A">
        <w:rPr>
          <w:rFonts w:ascii="Liberation Serif" w:hAnsi="Liberation Serif" w:cs="Liberation Serif"/>
          <w:szCs w:val="28"/>
        </w:rPr>
        <w:t>е изменени</w:t>
      </w:r>
      <w:r w:rsidR="00C67334">
        <w:rPr>
          <w:rFonts w:ascii="Liberation Serif" w:hAnsi="Liberation Serif" w:cs="Liberation Serif"/>
          <w:szCs w:val="28"/>
        </w:rPr>
        <w:t>я</w:t>
      </w:r>
      <w:r w:rsidR="0027770A">
        <w:rPr>
          <w:rFonts w:ascii="Liberation Serif" w:hAnsi="Liberation Serif" w:cs="Liberation Serif"/>
          <w:szCs w:val="28"/>
        </w:rPr>
        <w:t>:</w:t>
      </w:r>
    </w:p>
    <w:p w:rsidR="00CD652D" w:rsidRDefault="00C67334" w:rsidP="00CD652D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1)</w:t>
      </w:r>
      <w:r w:rsidR="00CD652D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CD652D">
        <w:rPr>
          <w:rFonts w:ascii="Liberation Serif" w:hAnsi="Liberation Serif" w:cs="Liberation Serif"/>
          <w:szCs w:val="28"/>
        </w:rPr>
        <w:t>в абзацах 3 и 4 пункта 26 главы 4 р</w:t>
      </w:r>
      <w:r w:rsidR="00CD652D" w:rsidRPr="00E55EF4">
        <w:rPr>
          <w:rFonts w:ascii="Liberation Serif" w:hAnsi="Liberation Serif" w:cs="Liberation Serif"/>
          <w:szCs w:val="28"/>
        </w:rPr>
        <w:t xml:space="preserve">аздела 1 </w:t>
      </w:r>
      <w:r w:rsidR="00CD652D">
        <w:rPr>
          <w:rFonts w:ascii="Liberation Serif" w:hAnsi="Liberation Serif" w:cs="Liberation Serif"/>
          <w:szCs w:val="28"/>
        </w:rPr>
        <w:t>ч</w:t>
      </w:r>
      <w:r w:rsidR="00CD652D" w:rsidRPr="00E55EF4">
        <w:rPr>
          <w:rFonts w:ascii="Liberation Serif" w:hAnsi="Liberation Serif" w:cs="Liberation Serif"/>
          <w:szCs w:val="28"/>
        </w:rPr>
        <w:t xml:space="preserve">асти II </w:t>
      </w:r>
      <w:r w:rsidR="00CD652D">
        <w:rPr>
          <w:rFonts w:ascii="Liberation Serif" w:hAnsi="Liberation Serif" w:cs="Liberation Serif"/>
          <w:szCs w:val="28"/>
        </w:rPr>
        <w:t xml:space="preserve">слова «№ </w:t>
      </w:r>
      <w:r w:rsidR="00CD652D" w:rsidRPr="00795BCD">
        <w:rPr>
          <w:rFonts w:ascii="Liberation Serif" w:hAnsi="Liberation Serif" w:cs="Liberation Serif"/>
          <w:szCs w:val="28"/>
        </w:rPr>
        <w:t xml:space="preserve">1-1 </w:t>
      </w:r>
      <w:r w:rsidR="00CD652D">
        <w:rPr>
          <w:rFonts w:ascii="Liberation Serif" w:hAnsi="Liberation Serif" w:cs="Liberation Serif"/>
          <w:szCs w:val="28"/>
        </w:rPr>
        <w:br/>
      </w:r>
      <w:r w:rsidR="00CD652D" w:rsidRPr="00795BCD">
        <w:rPr>
          <w:rFonts w:ascii="Liberation Serif" w:hAnsi="Liberation Serif" w:cs="Liberation Serif"/>
          <w:szCs w:val="28"/>
        </w:rPr>
        <w:t>к настоящей методике</w:t>
      </w:r>
      <w:r w:rsidR="00CD652D">
        <w:rPr>
          <w:rFonts w:ascii="Liberation Serif" w:hAnsi="Liberation Serif" w:cs="Liberation Serif"/>
          <w:szCs w:val="28"/>
        </w:rPr>
        <w:t xml:space="preserve">» заменить словами «№ </w:t>
      </w:r>
      <w:r w:rsidR="00CD652D" w:rsidRPr="00360819">
        <w:rPr>
          <w:rFonts w:ascii="Liberation Serif" w:hAnsi="Liberation Serif" w:cs="Liberation Serif"/>
          <w:szCs w:val="28"/>
        </w:rPr>
        <w:t>7 к настоящим нормативным затратам</w:t>
      </w:r>
      <w:r w:rsidR="00CD652D">
        <w:rPr>
          <w:rFonts w:ascii="Liberation Serif" w:hAnsi="Liberation Serif" w:cs="Liberation Serif"/>
          <w:szCs w:val="28"/>
        </w:rPr>
        <w:t>»;</w:t>
      </w:r>
    </w:p>
    <w:p w:rsidR="00CD652D" w:rsidRDefault="003510F6" w:rsidP="00CD652D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lastRenderedPageBreak/>
        <w:t>2</w:t>
      </w:r>
      <w:r w:rsidR="00CD652D" w:rsidRPr="00C67334">
        <w:rPr>
          <w:rFonts w:ascii="Liberation Serif" w:hAnsi="Liberation Serif" w:cs="Liberation Serif"/>
          <w:szCs w:val="28"/>
        </w:rPr>
        <w:t>)</w:t>
      </w:r>
      <w:r>
        <w:rPr>
          <w:rFonts w:ascii="Liberation Serif" w:hAnsi="Liberation Serif" w:cs="Liberation Serif"/>
          <w:szCs w:val="28"/>
        </w:rPr>
        <w:t> </w:t>
      </w:r>
      <w:r w:rsidR="00CD652D">
        <w:rPr>
          <w:rFonts w:ascii="Liberation Serif" w:hAnsi="Liberation Serif" w:cs="Liberation Serif"/>
          <w:szCs w:val="28"/>
        </w:rPr>
        <w:t>в</w:t>
      </w:r>
      <w:r w:rsidR="00CD652D" w:rsidRPr="00360819">
        <w:rPr>
          <w:rFonts w:ascii="Liberation Serif" w:hAnsi="Liberation Serif" w:cs="Liberation Serif"/>
          <w:szCs w:val="28"/>
        </w:rPr>
        <w:t xml:space="preserve"> абзац</w:t>
      </w:r>
      <w:r w:rsidR="00CD652D">
        <w:rPr>
          <w:rFonts w:ascii="Liberation Serif" w:hAnsi="Liberation Serif" w:cs="Liberation Serif"/>
          <w:szCs w:val="28"/>
        </w:rPr>
        <w:t>ах</w:t>
      </w:r>
      <w:r w:rsidR="00CD652D" w:rsidRPr="00360819">
        <w:rPr>
          <w:rFonts w:ascii="Liberation Serif" w:hAnsi="Liberation Serif" w:cs="Liberation Serif"/>
          <w:szCs w:val="28"/>
        </w:rPr>
        <w:t xml:space="preserve"> 3</w:t>
      </w:r>
      <w:r w:rsidR="00CD652D">
        <w:rPr>
          <w:rFonts w:ascii="Liberation Serif" w:hAnsi="Liberation Serif" w:cs="Liberation Serif"/>
          <w:szCs w:val="28"/>
        </w:rPr>
        <w:t xml:space="preserve"> и 4</w:t>
      </w:r>
      <w:r w:rsidR="00CD652D" w:rsidRPr="00360819">
        <w:rPr>
          <w:rFonts w:ascii="Liberation Serif" w:hAnsi="Liberation Serif" w:cs="Liberation Serif"/>
          <w:szCs w:val="28"/>
        </w:rPr>
        <w:t xml:space="preserve"> пункта 26</w:t>
      </w:r>
      <w:r w:rsidR="00CD652D">
        <w:rPr>
          <w:rFonts w:ascii="Liberation Serif" w:hAnsi="Liberation Serif" w:cs="Liberation Serif"/>
          <w:szCs w:val="28"/>
        </w:rPr>
        <w:t>-1</w:t>
      </w:r>
      <w:r w:rsidR="00CD652D" w:rsidRPr="00360819">
        <w:rPr>
          <w:rFonts w:ascii="Liberation Serif" w:hAnsi="Liberation Serif" w:cs="Liberation Serif"/>
          <w:szCs w:val="28"/>
        </w:rPr>
        <w:t xml:space="preserve"> </w:t>
      </w:r>
      <w:r w:rsidR="00CD652D">
        <w:rPr>
          <w:rFonts w:ascii="Liberation Serif" w:hAnsi="Liberation Serif" w:cs="Liberation Serif"/>
          <w:szCs w:val="28"/>
        </w:rPr>
        <w:t>главы 4 р</w:t>
      </w:r>
      <w:r w:rsidR="00CD652D" w:rsidRPr="00E55EF4">
        <w:rPr>
          <w:rFonts w:ascii="Liberation Serif" w:hAnsi="Liberation Serif" w:cs="Liberation Serif"/>
          <w:szCs w:val="28"/>
        </w:rPr>
        <w:t xml:space="preserve">аздела 1 </w:t>
      </w:r>
      <w:r w:rsidR="00CD652D">
        <w:rPr>
          <w:rFonts w:ascii="Liberation Serif" w:hAnsi="Liberation Serif" w:cs="Liberation Serif"/>
          <w:szCs w:val="28"/>
        </w:rPr>
        <w:t>ч</w:t>
      </w:r>
      <w:r w:rsidR="00CD652D" w:rsidRPr="00E55EF4">
        <w:rPr>
          <w:rFonts w:ascii="Liberation Serif" w:hAnsi="Liberation Serif" w:cs="Liberation Serif"/>
          <w:szCs w:val="28"/>
        </w:rPr>
        <w:t>асти II</w:t>
      </w:r>
      <w:r w:rsidR="00CD652D">
        <w:rPr>
          <w:rFonts w:ascii="Liberation Serif" w:hAnsi="Liberation Serif" w:cs="Liberation Serif"/>
          <w:szCs w:val="28"/>
        </w:rPr>
        <w:t xml:space="preserve"> </w:t>
      </w:r>
      <w:r w:rsidR="00CD652D" w:rsidRPr="00360819">
        <w:rPr>
          <w:rFonts w:ascii="Liberation Serif" w:hAnsi="Liberation Serif" w:cs="Liberation Serif"/>
          <w:szCs w:val="28"/>
        </w:rPr>
        <w:t>слова «</w:t>
      </w:r>
      <w:r w:rsidR="00CD652D">
        <w:rPr>
          <w:rFonts w:ascii="Liberation Serif" w:hAnsi="Liberation Serif" w:cs="Liberation Serif"/>
          <w:szCs w:val="28"/>
        </w:rPr>
        <w:t xml:space="preserve">№ </w:t>
      </w:r>
      <w:r w:rsidR="00CD652D" w:rsidRPr="00360819">
        <w:rPr>
          <w:rFonts w:ascii="Liberation Serif" w:hAnsi="Liberation Serif" w:cs="Liberation Serif"/>
          <w:szCs w:val="28"/>
        </w:rPr>
        <w:t>1-</w:t>
      </w:r>
      <w:r w:rsidR="0075239F">
        <w:rPr>
          <w:rFonts w:ascii="Liberation Serif" w:hAnsi="Liberation Serif" w:cs="Liberation Serif"/>
          <w:szCs w:val="28"/>
        </w:rPr>
        <w:t>2</w:t>
      </w:r>
      <w:r w:rsidR="00CD652D" w:rsidRPr="00360819">
        <w:rPr>
          <w:rFonts w:ascii="Liberation Serif" w:hAnsi="Liberation Serif" w:cs="Liberation Serif"/>
          <w:szCs w:val="28"/>
        </w:rPr>
        <w:t xml:space="preserve"> </w:t>
      </w:r>
      <w:r w:rsidR="00CD652D">
        <w:rPr>
          <w:rFonts w:ascii="Liberation Serif" w:hAnsi="Liberation Serif" w:cs="Liberation Serif"/>
          <w:szCs w:val="28"/>
        </w:rPr>
        <w:br/>
      </w:r>
      <w:r w:rsidR="00CD652D" w:rsidRPr="00360819">
        <w:rPr>
          <w:rFonts w:ascii="Liberation Serif" w:hAnsi="Liberation Serif" w:cs="Liberation Serif"/>
          <w:szCs w:val="28"/>
        </w:rPr>
        <w:t>к настоящей методике» заменить словами</w:t>
      </w:r>
      <w:r w:rsidR="00CD652D">
        <w:rPr>
          <w:rFonts w:ascii="Liberation Serif" w:hAnsi="Liberation Serif" w:cs="Liberation Serif"/>
          <w:szCs w:val="28"/>
        </w:rPr>
        <w:t xml:space="preserve"> </w:t>
      </w:r>
      <w:r w:rsidR="00CD652D" w:rsidRPr="00360819">
        <w:rPr>
          <w:rFonts w:ascii="Liberation Serif" w:hAnsi="Liberation Serif" w:cs="Liberation Serif"/>
          <w:szCs w:val="28"/>
        </w:rPr>
        <w:t>«</w:t>
      </w:r>
      <w:r w:rsidR="00CD652D">
        <w:rPr>
          <w:rFonts w:ascii="Liberation Serif" w:hAnsi="Liberation Serif" w:cs="Liberation Serif"/>
          <w:szCs w:val="28"/>
        </w:rPr>
        <w:t xml:space="preserve">№ </w:t>
      </w:r>
      <w:r w:rsidR="00CD652D" w:rsidRPr="00360819">
        <w:rPr>
          <w:rFonts w:ascii="Liberation Serif" w:hAnsi="Liberation Serif" w:cs="Liberation Serif"/>
          <w:szCs w:val="28"/>
        </w:rPr>
        <w:t>7 к настоящим нормативным затратам»;</w:t>
      </w:r>
    </w:p>
    <w:p w:rsidR="00CD652D" w:rsidRPr="00CD652D" w:rsidRDefault="003510F6" w:rsidP="006513C4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3</w:t>
      </w:r>
      <w:r w:rsidR="00CD652D">
        <w:rPr>
          <w:rFonts w:ascii="Liberation Serif" w:eastAsia="Times New Roman" w:hAnsi="Liberation Serif" w:cs="Liberation Serif"/>
          <w:szCs w:val="28"/>
          <w:lang w:eastAsia="ru-RU"/>
        </w:rPr>
        <w:t xml:space="preserve">) пункт 117 в части </w:t>
      </w:r>
      <w:r w:rsidR="00CD652D">
        <w:rPr>
          <w:rFonts w:ascii="Liberation Serif" w:eastAsia="Times New Roman" w:hAnsi="Liberation Serif" w:cs="Liberation Serif"/>
          <w:szCs w:val="28"/>
          <w:lang w:val="en-US" w:eastAsia="ru-RU"/>
        </w:rPr>
        <w:t>III</w:t>
      </w:r>
      <w:r w:rsidR="00CD652D" w:rsidRPr="00CD652D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CD652D">
        <w:rPr>
          <w:rFonts w:ascii="Liberation Serif" w:eastAsia="Times New Roman" w:hAnsi="Liberation Serif" w:cs="Liberation Serif"/>
          <w:szCs w:val="28"/>
          <w:lang w:eastAsia="ru-RU"/>
        </w:rPr>
        <w:t>признать утра</w:t>
      </w:r>
      <w:r w:rsidR="00375C47">
        <w:rPr>
          <w:rFonts w:ascii="Liberation Serif" w:eastAsia="Times New Roman" w:hAnsi="Liberation Serif" w:cs="Liberation Serif"/>
          <w:szCs w:val="28"/>
          <w:lang w:eastAsia="ru-RU"/>
        </w:rPr>
        <w:t>тивш</w:t>
      </w:r>
      <w:r w:rsidR="00CD652D">
        <w:rPr>
          <w:rFonts w:ascii="Liberation Serif" w:eastAsia="Times New Roman" w:hAnsi="Liberation Serif" w:cs="Liberation Serif"/>
          <w:szCs w:val="28"/>
          <w:lang w:eastAsia="ru-RU"/>
        </w:rPr>
        <w:t>им силу</w:t>
      </w:r>
      <w:r w:rsidR="0075239F">
        <w:rPr>
          <w:rFonts w:ascii="Liberation Serif" w:eastAsia="Times New Roman" w:hAnsi="Liberation Serif" w:cs="Liberation Serif"/>
          <w:szCs w:val="28"/>
          <w:lang w:eastAsia="ru-RU"/>
        </w:rPr>
        <w:t>;</w:t>
      </w:r>
    </w:p>
    <w:p w:rsidR="000B625F" w:rsidRPr="00F358C9" w:rsidRDefault="003510F6" w:rsidP="006513C4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4</w:t>
      </w:r>
      <w:r w:rsidR="00375C47">
        <w:rPr>
          <w:rFonts w:ascii="Liberation Serif" w:eastAsia="Times New Roman" w:hAnsi="Liberation Serif" w:cs="Liberation Serif"/>
          <w:szCs w:val="28"/>
          <w:lang w:eastAsia="ru-RU"/>
        </w:rPr>
        <w:t>) </w:t>
      </w:r>
      <w:r w:rsidR="00E55EF4">
        <w:rPr>
          <w:rFonts w:ascii="Liberation Serif" w:eastAsia="Times New Roman" w:hAnsi="Liberation Serif" w:cs="Liberation Serif"/>
          <w:szCs w:val="28"/>
          <w:lang w:eastAsia="ru-RU"/>
        </w:rPr>
        <w:t>ч</w:t>
      </w:r>
      <w:r w:rsidR="00D442EC">
        <w:rPr>
          <w:rFonts w:ascii="Liberation Serif" w:eastAsia="Times New Roman" w:hAnsi="Liberation Serif" w:cs="Liberation Serif"/>
          <w:szCs w:val="28"/>
          <w:lang w:eastAsia="ru-RU"/>
        </w:rPr>
        <w:t>асть</w:t>
      </w:r>
      <w:r w:rsidR="00E55EF4" w:rsidRPr="00E55EF4">
        <w:rPr>
          <w:rFonts w:ascii="Liberation Serif" w:eastAsia="Times New Roman" w:hAnsi="Liberation Serif" w:cs="Liberation Serif"/>
          <w:szCs w:val="28"/>
          <w:lang w:eastAsia="ru-RU"/>
        </w:rPr>
        <w:t xml:space="preserve"> I</w:t>
      </w:r>
      <w:r w:rsidR="00D442EC">
        <w:rPr>
          <w:rFonts w:ascii="Liberation Serif" w:eastAsia="Times New Roman" w:hAnsi="Liberation Serif" w:cs="Liberation Serif"/>
          <w:szCs w:val="28"/>
          <w:lang w:val="en-US" w:eastAsia="ru-RU"/>
        </w:rPr>
        <w:t>I</w:t>
      </w:r>
      <w:r w:rsidR="00E55EF4" w:rsidRPr="00E55EF4">
        <w:rPr>
          <w:rFonts w:ascii="Liberation Serif" w:eastAsia="Times New Roman" w:hAnsi="Liberation Serif" w:cs="Liberation Serif"/>
          <w:szCs w:val="28"/>
          <w:lang w:eastAsia="ru-RU"/>
        </w:rPr>
        <w:t>I</w:t>
      </w:r>
      <w:r w:rsidR="006513C4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 xml:space="preserve">дополнить </w:t>
      </w:r>
      <w:r w:rsidR="00AE2D8D" w:rsidRPr="00375C47">
        <w:rPr>
          <w:rFonts w:ascii="Liberation Serif" w:eastAsia="Times New Roman" w:hAnsi="Liberation Serif" w:cs="Liberation Serif"/>
          <w:szCs w:val="28"/>
          <w:lang w:eastAsia="ru-RU"/>
        </w:rPr>
        <w:t xml:space="preserve">пунктами </w:t>
      </w:r>
      <w:r w:rsidR="00D442EC" w:rsidRPr="00375C47">
        <w:rPr>
          <w:rFonts w:ascii="Liberation Serif" w:eastAsia="Times New Roman" w:hAnsi="Liberation Serif" w:cs="Liberation Serif"/>
          <w:szCs w:val="28"/>
          <w:lang w:eastAsia="ru-RU"/>
        </w:rPr>
        <w:t>121</w:t>
      </w:r>
      <w:r w:rsidR="00D442EC" w:rsidRPr="00375C47">
        <w:rPr>
          <w:rFonts w:ascii="Liberation Serif" w:eastAsia="Times New Roman" w:hAnsi="Liberation Serif" w:cs="Liberation Serif"/>
          <w:szCs w:val="28"/>
          <w:lang w:val="en-US" w:eastAsia="ru-RU"/>
        </w:rPr>
        <w:t> </w:t>
      </w:r>
      <w:r w:rsidR="00D442EC" w:rsidRPr="00375C47">
        <w:rPr>
          <w:rFonts w:ascii="Liberation Serif" w:eastAsia="Times New Roman" w:hAnsi="Liberation Serif" w:cs="Liberation Serif"/>
          <w:szCs w:val="28"/>
          <w:lang w:eastAsia="ru-RU"/>
        </w:rPr>
        <w:t>-</w:t>
      </w:r>
      <w:r w:rsidR="00375C47" w:rsidRPr="00375C47">
        <w:rPr>
          <w:rFonts w:ascii="Liberation Serif" w:eastAsia="Times New Roman" w:hAnsi="Liberation Serif" w:cs="Liberation Serif"/>
          <w:szCs w:val="28"/>
          <w:lang w:eastAsia="ru-RU"/>
        </w:rPr>
        <w:t> 157</w:t>
      </w:r>
      <w:r w:rsidR="00D442EC" w:rsidRPr="00D442EC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0B625F" w:rsidRPr="00F358C9">
        <w:rPr>
          <w:rFonts w:ascii="Liberation Serif" w:eastAsia="Times New Roman" w:hAnsi="Liberation Serif" w:cs="Liberation Serif"/>
          <w:szCs w:val="28"/>
          <w:lang w:eastAsia="ru-RU"/>
        </w:rPr>
        <w:t>следующего содержания:</w:t>
      </w:r>
    </w:p>
    <w:p w:rsidR="000B625F" w:rsidRPr="000B625F" w:rsidRDefault="000B625F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Calibri" w:hAnsi="Liberation Serif" w:cs="Liberation Serif"/>
          <w:szCs w:val="28"/>
        </w:rPr>
      </w:pP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«</w:t>
      </w:r>
      <w:r w:rsidR="00D442EC" w:rsidRPr="00D442EC">
        <w:rPr>
          <w:rFonts w:ascii="Liberation Serif" w:eastAsia="Times New Roman" w:hAnsi="Liberation Serif" w:cs="Liberation Serif"/>
          <w:szCs w:val="28"/>
          <w:lang w:eastAsia="ru-RU"/>
        </w:rPr>
        <w:t>121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Pr="000B625F">
        <w:rPr>
          <w:rFonts w:ascii="Liberation Serif" w:eastAsia="Calibri" w:hAnsi="Liberation Serif" w:cs="Liberation Serif"/>
          <w:szCs w:val="28"/>
        </w:rPr>
        <w:t>Затраты по очистке кровли от конька до свеса от снега, наледи, сосулек с вывозом сброшенного снега (</w:t>
      </w:r>
      <w:proofErr w:type="spellStart"/>
      <w:r w:rsidRPr="000B625F">
        <w:rPr>
          <w:rFonts w:ascii="Liberation Serif" w:eastAsia="Calibri" w:hAnsi="Liberation Serif" w:cs="Liberation Serif"/>
          <w:szCs w:val="28"/>
        </w:rPr>
        <w:t>З</w:t>
      </w:r>
      <w:r w:rsidRPr="000B625F">
        <w:rPr>
          <w:rFonts w:ascii="Liberation Serif" w:eastAsia="Calibri" w:hAnsi="Liberation Serif" w:cs="Liberation Serif"/>
          <w:szCs w:val="28"/>
          <w:vertAlign w:val="subscript"/>
        </w:rPr>
        <w:t>очкр</w:t>
      </w:r>
      <w:proofErr w:type="spellEnd"/>
      <w:r w:rsidRPr="000B625F">
        <w:rPr>
          <w:rFonts w:ascii="Liberation Serif" w:eastAsia="Calibri" w:hAnsi="Liberation Serif" w:cs="Liberation Serif"/>
          <w:szCs w:val="28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3FF7D019" wp14:editId="20F7373C">
            <wp:extent cx="1959610" cy="283210"/>
            <wp:effectExtent l="0" t="0" r="0" b="0"/>
            <wp:docPr id="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очкр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площадь кровли, в отношении которой планируется заключение договора (контракта) на очистку кровли от конька до свеса с вывозом сброшенного снега;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очкр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очистки 1 кв. метра кровли от конька до свеса с вывозом сброшенного снега;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очкр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объем 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 xml:space="preserve">(количество)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услуг в отношении площади, на которую планируется заключение договора (контракта) на очистку кровли от конька до свеса, с вывозом сброшенного снега.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outlineLvl w:val="5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2.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выполнение работ по обработке деревянных конструкций стропильных систем кровли 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огнебиозащитным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составом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0B625F" w:rsidRPr="00D650B1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площадь, в отношении которой планируется заключение договора (контракта) на обработку деревянных конструкций стропильных систем кровли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огнебиозащитным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составом;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огбз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1 кв. метра обработки деревянных конструкций стропильных систем кровли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огнебиозащитным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составом.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outlineLvl w:val="5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3.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вывоз снега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куб. метров снега;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снег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вывоза 1 куб. метра снега.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4.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по сервисному обслуживанию грязезащитных ковров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гзк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470EBEB4" wp14:editId="1BB6EB4A">
            <wp:extent cx="1519555" cy="283210"/>
            <wp:effectExtent l="0" t="0" r="0" b="0"/>
            <wp:docPr id="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гзк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площадь грязезащитных ковров, в отношении которой планируется заключение договора (контракта);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гзк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сервисного обслуживания грязезащитных ковров за 1 кв. метр площади;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lastRenderedPageBreak/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гзк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объем 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 xml:space="preserve">(количество)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услуг в отношении площади на которую планируется заключение договора (контракта) по сервисному обслуживанию грязезащитных ковров.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5.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по очистке карнизов кровли, желобов и водостоков от снега, сосулек, листвы и мусора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пог</w:t>
      </w:r>
      <w:r w:rsidR="006437E6">
        <w:rPr>
          <w:rFonts w:ascii="Liberation Serif" w:eastAsia="Times New Roman" w:hAnsi="Liberation Serif" w:cs="Liberation Serif"/>
          <w:szCs w:val="28"/>
          <w:lang w:eastAsia="ru-RU"/>
        </w:rPr>
        <w:t>онных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м</w:t>
      </w:r>
      <w:r w:rsidR="00586DD9">
        <w:rPr>
          <w:rFonts w:ascii="Liberation Serif" w:eastAsia="Times New Roman" w:hAnsi="Liberation Serif" w:cs="Liberation Serif"/>
          <w:szCs w:val="28"/>
          <w:lang w:eastAsia="ru-RU"/>
        </w:rPr>
        <w:t>етров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карнизов кровли, желобов и водостоков;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жв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очистки одного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пог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. метра карнизов кровли, желобов и водостоков.</w:t>
      </w:r>
    </w:p>
    <w:p w:rsidR="00AE2D8D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6.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 xml:space="preserve">на услуги </w:t>
      </w:r>
      <w:r w:rsidR="00AE2D8D" w:rsidRPr="000B625F">
        <w:rPr>
          <w:rFonts w:ascii="Liberation Serif" w:eastAsia="Times New Roman" w:hAnsi="Liberation Serif" w:cs="Liberation Serif"/>
          <w:szCs w:val="28"/>
          <w:lang w:eastAsia="ru-RU"/>
        </w:rPr>
        <w:t>автомобильны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>х</w:t>
      </w:r>
      <w:r w:rsidR="00AE2D8D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стоян</w:t>
      </w:r>
      <w:r w:rsidR="00AE2D8D">
        <w:rPr>
          <w:rFonts w:ascii="Liberation Serif" w:eastAsia="Times New Roman" w:hAnsi="Liberation Serif" w:cs="Liberation Serif"/>
          <w:szCs w:val="28"/>
          <w:lang w:eastAsia="ru-RU"/>
        </w:rPr>
        <w:t>ок</w:t>
      </w:r>
      <w:r w:rsidR="00AE2D8D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68550A">
        <w:rPr>
          <w:rFonts w:ascii="Liberation Serif" w:eastAsia="Times New Roman" w:hAnsi="Liberation Serif" w:cs="Liberation Serif"/>
          <w:szCs w:val="28"/>
          <w:lang w:eastAsia="ru-RU"/>
        </w:rPr>
        <w:t xml:space="preserve">для хранения автомобиля 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определяются </w:t>
      </w:r>
      <w:r w:rsidR="00AE2D8D" w:rsidRPr="00AE2D8D">
        <w:rPr>
          <w:rFonts w:ascii="Liberation Serif" w:eastAsia="Times New Roman" w:hAnsi="Liberation Serif" w:cs="Liberation Serif"/>
          <w:szCs w:val="28"/>
          <w:lang w:eastAsia="ru-RU"/>
        </w:rPr>
        <w:t>в соответствии со статьей 22 Федерального</w:t>
      </w:r>
      <w:r w:rsidR="0068550A">
        <w:rPr>
          <w:rFonts w:ascii="Liberation Serif" w:eastAsia="Times New Roman" w:hAnsi="Liberation Serif" w:cs="Liberation Serif"/>
          <w:szCs w:val="28"/>
          <w:lang w:eastAsia="ru-RU"/>
        </w:rPr>
        <w:t xml:space="preserve"> закона 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68550A">
        <w:rPr>
          <w:rFonts w:ascii="Liberation Serif" w:eastAsia="Times New Roman" w:hAnsi="Liberation Serif" w:cs="Liberation Serif"/>
          <w:szCs w:val="28"/>
          <w:lang w:eastAsia="ru-RU"/>
        </w:rPr>
        <w:t>от 05 апреля 2013 года №</w:t>
      </w:r>
      <w:r w:rsidR="00AE2D8D" w:rsidRPr="00AE2D8D">
        <w:rPr>
          <w:rFonts w:ascii="Liberation Serif" w:eastAsia="Times New Roman" w:hAnsi="Liberation Serif" w:cs="Liberation Serif"/>
          <w:szCs w:val="28"/>
          <w:lang w:eastAsia="ru-RU"/>
        </w:rPr>
        <w:t xml:space="preserve"> 44-ФЗ</w:t>
      </w:r>
      <w:r w:rsidR="0075239F">
        <w:rPr>
          <w:rFonts w:ascii="Liberation Serif" w:eastAsia="Times New Roman" w:hAnsi="Liberation Serif" w:cs="Liberation Serif"/>
          <w:szCs w:val="28"/>
          <w:lang w:eastAsia="ru-RU"/>
        </w:rPr>
        <w:t>.</w:t>
      </w:r>
    </w:p>
    <w:p w:rsidR="00485909" w:rsidRDefault="00D442EC" w:rsidP="00485909">
      <w:pPr>
        <w:widowControl w:val="0"/>
        <w:autoSpaceDE w:val="0"/>
        <w:autoSpaceDN w:val="0"/>
        <w:spacing w:line="240" w:lineRule="auto"/>
        <w:outlineLvl w:val="5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7.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техническое обслуживание и 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регламентно</w:t>
      </w:r>
      <w:proofErr w:type="spellEnd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-профилактический ремонт систем пожарной сигнализации (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68550A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спс</w:t>
      </w:r>
      <w:proofErr w:type="spellEnd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</w:t>
      </w:r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определяются </w:t>
      </w:r>
      <w:r w:rsidR="0048590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>в соответствии со статьей 22 Федерального</w:t>
      </w:r>
      <w:r w:rsid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 закона от 05 апреля 2013 года №</w:t>
      </w:r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 44-ФЗ.</w:t>
      </w:r>
    </w:p>
    <w:p w:rsidR="0068550A" w:rsidRPr="000B625F" w:rsidRDefault="00D442EC" w:rsidP="00485909">
      <w:pPr>
        <w:widowControl w:val="0"/>
        <w:autoSpaceDE w:val="0"/>
        <w:autoSpaceDN w:val="0"/>
        <w:spacing w:line="240" w:lineRule="auto"/>
        <w:outlineLvl w:val="5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8.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техническое обслуживание (перезарядка) огнетушителей (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68550A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перезогн</w:t>
      </w:r>
      <w:proofErr w:type="spellEnd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Default="0068550A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1BDFE744" wp14:editId="77B7E4C1">
            <wp:extent cx="1917700" cy="283210"/>
            <wp:effectExtent l="0" t="0" r="0" b="0"/>
            <wp:docPr id="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перезогн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огнетушителей;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перезогн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технического обслуживания (перезарядки) одного огнетушителя.</w:t>
      </w:r>
    </w:p>
    <w:p w:rsidR="0068550A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9.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монтажу (установке), дооборудованию и наладке оборудования (кондиционеров, сантехнического, осветительного, 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аудиовидеооборудования</w:t>
      </w:r>
      <w:proofErr w:type="spellEnd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) (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68550A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мдн</w:t>
      </w:r>
      <w:proofErr w:type="spellEnd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) рассчитываются по формуле: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Default="0068550A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27"/>
          <w:szCs w:val="28"/>
          <w:lang w:eastAsia="ru-RU"/>
        </w:rPr>
        <w:drawing>
          <wp:inline distT="0" distB="0" distL="0" distR="0" wp14:anchorId="4C81E4C1" wp14:editId="2E319FE0">
            <wp:extent cx="1466850" cy="492760"/>
            <wp:effectExtent l="0" t="0" r="0" b="0"/>
            <wp:docPr id="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gмдн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оборудования, подлежащего монтажу (установке), дооборудованию и наладке;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gмдн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монтажа (установки), дооборудования и наладки оборудования.</w:t>
      </w:r>
    </w:p>
    <w:p w:rsidR="0068550A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130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приобретение манометров </w:t>
      </w:r>
      <w:r w:rsidR="0068550A" w:rsidRPr="00F358C9">
        <w:rPr>
          <w:rFonts w:ascii="Liberation Serif" w:eastAsia="Times New Roman" w:hAnsi="Liberation Serif" w:cs="Liberation Serif"/>
          <w:szCs w:val="28"/>
          <w:lang w:eastAsia="ru-RU"/>
        </w:rPr>
        <w:t>(</w:t>
      </w:r>
      <w:proofErr w:type="spellStart"/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68550A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="0068550A"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) </w:t>
      </w:r>
      <w:r w:rsidR="0068550A" w:rsidRPr="000B625F">
        <w:rPr>
          <w:rFonts w:ascii="Liberation Serif" w:eastAsia="Times New Roman" w:hAnsi="Liberation Serif" w:cs="Liberation Serif"/>
          <w:szCs w:val="28"/>
          <w:lang w:eastAsia="ru-RU"/>
        </w:rPr>
        <w:t>определяются по формуле: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Default="0068550A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=∑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Х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proofErr w:type="gramStart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="00E62373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,</w:t>
      </w:r>
      <w:proofErr w:type="gramEnd"/>
      <w:r w:rsidR="00E62373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манометров определяется в соответствии с фактической потребностью для обеспечения работы индивидуального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теплопункта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;</w:t>
      </w:r>
    </w:p>
    <w:p w:rsidR="0068550A" w:rsidRPr="000B625F" w:rsidRDefault="0068550A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ман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одного манометра.</w:t>
      </w:r>
    </w:p>
    <w:p w:rsidR="00485909" w:rsidRDefault="00D442EC" w:rsidP="00485909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131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метрологические услуги и поверку средств измерения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изм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proofErr w:type="spellStart"/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>определяются</w:t>
      </w:r>
      <w:proofErr w:type="spellEnd"/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 в соответствии со статьей 22 Федерального</w:t>
      </w:r>
      <w:r w:rsid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 закона от 05 апреля 2013 года №</w:t>
      </w:r>
      <w:r w:rsidR="00485909" w:rsidRPr="00485909">
        <w:rPr>
          <w:rFonts w:ascii="Liberation Serif" w:eastAsia="Times New Roman" w:hAnsi="Liberation Serif" w:cs="Liberation Serif"/>
          <w:szCs w:val="28"/>
          <w:lang w:eastAsia="ru-RU"/>
        </w:rPr>
        <w:t xml:space="preserve"> 44-ФЗ.</w:t>
      </w:r>
    </w:p>
    <w:p w:rsidR="000B625F" w:rsidRPr="000B625F" w:rsidRDefault="00D442EC" w:rsidP="00485909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lastRenderedPageBreak/>
        <w:t>132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работы по проведению испытаний средств защиты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2,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средств защиты;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исз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стоимость работ по проведению испытаний единицы средств защиты.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133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диагностике оборудования, находящегося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в оперативном управлении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диагн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1F0FB77E" wp14:editId="38FF1CC3">
            <wp:extent cx="1582420" cy="283210"/>
            <wp:effectExtent l="0" t="0" r="0" b="0"/>
            <wp:docPr id="1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диагн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единиц оборудования, находящегося в оперативном управлении;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диагн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работ по диагностике единицы оборудования, находящегося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в оперативном управлении.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134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.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утилизации оборудования, находящегося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в оперативном управлении,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2DFF4353" wp14:editId="34C6A2DE">
            <wp:extent cx="1456690" cy="283210"/>
            <wp:effectExtent l="0" t="0" r="0" b="0"/>
            <wp:docPr id="1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единиц оборудования, находящегося в оперативном управлении;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работ по утилизации единицы оборудования, находящегося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в оперативном управлении.</w:t>
      </w:r>
    </w:p>
    <w:p w:rsidR="000B625F" w:rsidRPr="000B625F" w:rsidRDefault="00D442EC" w:rsidP="00485909">
      <w:pPr>
        <w:autoSpaceDE w:val="0"/>
        <w:autoSpaceDN w:val="0"/>
        <w:adjustRightInd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135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.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оценку соответствия лифтов требованиям Технического </w:t>
      </w:r>
      <w:hyperlink r:id="rId16">
        <w:r w:rsidR="000B625F" w:rsidRPr="000B625F">
          <w:rPr>
            <w:rFonts w:ascii="Liberation Serif" w:eastAsia="Times New Roman" w:hAnsi="Liberation Serif" w:cs="Liberation Serif"/>
            <w:szCs w:val="28"/>
            <w:lang w:eastAsia="ru-RU"/>
          </w:rPr>
          <w:t>регламента</w:t>
        </w:r>
      </w:hyperlink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Таможенного союза</w:t>
      </w:r>
      <w:r w:rsidR="00586DD9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586DD9">
        <w:rPr>
          <w:rFonts w:ascii="Liberation Serif" w:hAnsi="Liberation Serif" w:cs="Liberation Serif"/>
          <w:szCs w:val="28"/>
        </w:rPr>
        <w:t>«Безопасность лифтов»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, утвержденного решением Комиссии Таможенного союза от 18 октября 2011 г. </w:t>
      </w:r>
      <w:r w:rsidR="00D91872">
        <w:rPr>
          <w:rFonts w:ascii="Liberation Serif" w:eastAsia="Times New Roman" w:hAnsi="Liberation Serif" w:cs="Liberation Serif"/>
          <w:szCs w:val="28"/>
          <w:lang w:eastAsia="ru-RU"/>
        </w:rPr>
        <w:t>№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824 </w:t>
      </w:r>
      <w:r>
        <w:rPr>
          <w:rFonts w:ascii="Liberation Serif" w:eastAsia="Times New Roman" w:hAnsi="Liberation Serif" w:cs="Liberation Serif"/>
          <w:szCs w:val="28"/>
          <w:lang w:eastAsia="ru-RU"/>
        </w:rPr>
        <w:t>«</w:t>
      </w: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О принятии техническог</w:t>
      </w:r>
      <w:r>
        <w:rPr>
          <w:rFonts w:ascii="Liberation Serif" w:eastAsia="Times New Roman" w:hAnsi="Liberation Serif" w:cs="Liberation Serif"/>
          <w:szCs w:val="28"/>
          <w:lang w:eastAsia="ru-RU"/>
        </w:rPr>
        <w:t>о регламента Таможенного союза «Безопасность лифтов»»</w:t>
      </w: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ослтТР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4362DEB6" wp14:editId="4306D192">
            <wp:extent cx="1802130" cy="283210"/>
            <wp:effectExtent l="0" t="0" r="0" b="0"/>
            <wp:docPr id="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ослтТР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лифтов;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ослтТР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услуг по оценке соответствия требованиям Технического </w:t>
      </w:r>
      <w:hyperlink r:id="rId18">
        <w:r w:rsidRPr="000B625F">
          <w:rPr>
            <w:rFonts w:ascii="Liberation Serif" w:eastAsia="Times New Roman" w:hAnsi="Liberation Serif" w:cs="Liberation Serif"/>
            <w:szCs w:val="28"/>
            <w:lang w:eastAsia="ru-RU"/>
          </w:rPr>
          <w:t>регламента</w:t>
        </w:r>
      </w:hyperlink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Таможенного союза одного лифта в год.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136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работы по утилизации осветительного оборудования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в том числе ртутьсодержащих ламп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определяются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</w:p>
    <w:p w:rsidR="00E62373" w:rsidRPr="000B625F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единиц осветительного </w:t>
      </w:r>
      <w:r w:rsidR="00DA3820" w:rsidRPr="00DA3820">
        <w:rPr>
          <w:rFonts w:ascii="Liberation Serif" w:eastAsia="Times New Roman" w:hAnsi="Liberation Serif" w:cs="Liberation Serif"/>
          <w:szCs w:val="28"/>
          <w:lang w:eastAsia="ru-RU"/>
        </w:rPr>
        <w:t>оборудования, в том числе ртутьсодержащих ламп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утилосв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работ по утилизации осветительного </w:t>
      </w:r>
      <w:r w:rsidR="00DA3820" w:rsidRPr="00DA3820">
        <w:rPr>
          <w:rFonts w:ascii="Liberation Serif" w:eastAsia="Times New Roman" w:hAnsi="Liberation Serif" w:cs="Liberation Serif"/>
          <w:szCs w:val="28"/>
          <w:lang w:eastAsia="ru-RU"/>
        </w:rPr>
        <w:t xml:space="preserve">оборудования, в том числе </w:t>
      </w:r>
      <w:r w:rsidR="00DA3820" w:rsidRPr="00DA3820">
        <w:rPr>
          <w:rFonts w:ascii="Liberation Serif" w:eastAsia="Times New Roman" w:hAnsi="Liberation Serif" w:cs="Liberation Serif"/>
          <w:szCs w:val="28"/>
          <w:lang w:eastAsia="ru-RU"/>
        </w:rPr>
        <w:lastRenderedPageBreak/>
        <w:t>ртутьсодержащих ламп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137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ремонт откатных ворот и калиток определяются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в соответствии со статьей 22 Федерального</w:t>
      </w:r>
      <w:r w:rsid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закона от 05 апреля 2013 года №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44-ФЗ.</w:t>
      </w:r>
    </w:p>
    <w:p w:rsid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D442EC">
        <w:rPr>
          <w:rFonts w:ascii="Liberation Serif" w:eastAsia="Times New Roman" w:hAnsi="Liberation Serif" w:cs="Liberation Serif"/>
          <w:szCs w:val="28"/>
          <w:lang w:eastAsia="ru-RU"/>
        </w:rPr>
        <w:t>138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выполнение работ по разработке дизайн проектов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-п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A92FF0" w:rsidRPr="00A92FF0" w:rsidRDefault="00A92FF0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77A2A5A1" wp14:editId="35B8F84A">
            <wp:extent cx="1226185" cy="283210"/>
            <wp:effectExtent l="0" t="0" r="0" b="0"/>
            <wp:docPr id="1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A92FF0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-п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дизайн проектов;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-п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выполнения работ по разработке дизайн проектов.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139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ремонт и реставрацию мебели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ррм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0B625F" w:rsidRPr="00A92FF0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141A10D1" wp14:editId="4703E4E9">
            <wp:extent cx="1163320" cy="283210"/>
            <wp:effectExtent l="0" t="0" r="0" b="0"/>
            <wp:docPr id="1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A92FF0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предметов (комплектов) мебели, подлежащих ремонту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и реставрации в год;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м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ремонта и реставрации одного предмета (комплекта) мебели.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140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по удалению деревьев (З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A92FF0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деревьев в год;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стоимость удаления </w:t>
      </w:r>
      <w:r w:rsidR="00590D54">
        <w:rPr>
          <w:rFonts w:ascii="Liberation Serif" w:eastAsia="Times New Roman" w:hAnsi="Liberation Serif" w:cs="Liberation Serif"/>
          <w:szCs w:val="28"/>
          <w:lang w:eastAsia="ru-RU"/>
        </w:rPr>
        <w:t>одного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дерева (включает в себя: распиловку по частям, сгребание порубочных остатков, дополнительное дробление (при необходимости), погрузка и вывоз порубочных остатков).</w:t>
      </w:r>
    </w:p>
    <w:p w:rsidR="000B625F" w:rsidRPr="000B625F" w:rsidRDefault="00D442EC" w:rsidP="00374F97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141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по санитарной обрезке деревьев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r w:rsidR="00374F97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деревьев в год;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стоимость санитарной обрезки </w:t>
      </w:r>
      <w:r w:rsidR="00590D54">
        <w:rPr>
          <w:rFonts w:ascii="Liberation Serif" w:eastAsia="Times New Roman" w:hAnsi="Liberation Serif" w:cs="Liberation Serif"/>
          <w:szCs w:val="28"/>
          <w:lang w:eastAsia="ru-RU"/>
        </w:rPr>
        <w:t>одного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дерева (включает в себя: обрезку сухих веток, сгребание порубочных остатков, дополнительное дробление (при необходимости), погрузка и вывоз порубочных остатков).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142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по удалению пней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N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пней в год;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стоимость удаления </w:t>
      </w:r>
      <w:r w:rsidR="00590D54">
        <w:rPr>
          <w:rFonts w:ascii="Liberation Serif" w:eastAsia="Times New Roman" w:hAnsi="Liberation Serif" w:cs="Liberation Serif"/>
          <w:szCs w:val="28"/>
          <w:lang w:eastAsia="ru-RU"/>
        </w:rPr>
        <w:t>одного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пня (включает в себя: удаление пня, погрузка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и вывоз, засыпка подкоренных ям грунтом с устройством газона).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143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услуги по дератизации и дезинсекции помещений (строений), территорий и 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акарицидной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обработке территорий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S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площадь помещений (строений), территорий в отношении которых проводится дератизация, дезинсекция 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акарицидная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обработка;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ддпаоб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услуги по дератизации, дезинсекции помещений (строений), территорий, 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акарицидной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обработке территорий.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144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услуги по утилизации одиночных гальванических элементов (батареек)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единиц одиночных гальванических элементов (батареек);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утилбат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услуги по утилизации одиночных гальванических элементов (батареек), устанавливается исходя из предельных (максимальных) тарифов 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на услугу федерального оператора по обращению с отходами производства 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и потребления I и II классов опасности, установленных </w:t>
      </w:r>
      <w:hyperlink r:id="rId21">
        <w:r w:rsidRPr="000B625F">
          <w:rPr>
            <w:rFonts w:ascii="Liberation Serif" w:eastAsia="Times New Roman" w:hAnsi="Liberation Serif" w:cs="Liberation Serif"/>
            <w:szCs w:val="28"/>
            <w:lang w:eastAsia="ru-RU"/>
          </w:rPr>
          <w:t>приказом</w:t>
        </w:r>
      </w:hyperlink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Федеральной антимонопольной службы от 18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t>.03.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2022 </w:t>
      </w:r>
      <w:r w:rsidR="00D91872">
        <w:rPr>
          <w:rFonts w:ascii="Liberation Serif" w:eastAsia="Times New Roman" w:hAnsi="Liberation Serif" w:cs="Liberation Serif"/>
          <w:szCs w:val="28"/>
          <w:lang w:eastAsia="ru-RU"/>
        </w:rPr>
        <w:t>№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t xml:space="preserve"> 220/22 «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Об установлении предельных (максимальных) тарифов на услугу федерального оператора по обращению 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с отходами производства и потребления I - II классов опасности</w:t>
      </w:r>
      <w:r w:rsidR="00AE0EE3">
        <w:rPr>
          <w:rFonts w:ascii="Liberation Serif" w:eastAsia="Times New Roman" w:hAnsi="Liberation Serif" w:cs="Liberation Serif"/>
          <w:szCs w:val="28"/>
          <w:lang w:eastAsia="ru-RU"/>
        </w:rPr>
        <w:t>»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145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Затраты на проведение эксплуатационных испытаний пожарных лестниц, металлических наружных открытых лестниц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лестниц;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исппожэвлес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испытания одной лестницы в год.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146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проведению технического обследования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и разработки проекта противопожарной защиты обработки огнезащитным составом деревянных и металлических конструкций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то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и 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рп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) рассчитываются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7B71A751" wp14:editId="522CC51D">
            <wp:extent cx="1812925" cy="283210"/>
            <wp:effectExtent l="0" t="0" r="0" b="0"/>
            <wp:docPr id="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то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работ по проведению технического обследования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и разработки проекта противопожарной защиты обработки огнезащитным составом деревянных и металлических конструкций;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то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рп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оказания одной услуги по проведению технического обследования и разработки проекта противопожарной защиты обработки огнезащитным составом деревянных и металлических конструкций.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147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проведению технического обследования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и подготовку технической документации на противопожарную заделку мест проходов инженерных коммуникаций через противопожарные стены и преграды 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lastRenderedPageBreak/>
        <w:t>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пто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рассчитываются 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1A92B896" wp14:editId="09C01E2C">
            <wp:extent cx="1372870" cy="283210"/>
            <wp:effectExtent l="0" t="0" r="0" b="0"/>
            <wp:docPr id="1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586DD9" w:rsidRPr="005E4D8A" w:rsidRDefault="00586DD9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пто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технических обследований и подготовки технической документации на противопожарную заделку мест проходов инженерных коммуникаций через противопожарные стены и преграды;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пто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на проведение технического обследования и подготовку технической документации на противопожарную заделку мест проходов инженерных коммуникаций через противопожарные стены и преграды.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148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работы по изготовлению документов, подготовленных </w:t>
      </w:r>
      <w:r w:rsidR="00CC5A21" w:rsidRPr="00F358C9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в результате выполнения кадастровых работ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вкр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), определяются по формуле:</w:t>
      </w:r>
    </w:p>
    <w:p w:rsidR="000B625F" w:rsidRPr="005E4D8A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Default="000B625F" w:rsidP="00586DD9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2A5242FF" wp14:editId="30E0EF47">
            <wp:extent cx="1351915" cy="283210"/>
            <wp:effectExtent l="0" t="0" r="0" b="0"/>
            <wp:docPr id="1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6DD9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586DD9" w:rsidRPr="005E4D8A" w:rsidRDefault="00586DD9" w:rsidP="00586DD9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вкр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документов, подготовленных в результате выполнения кадастровых работ;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вкр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работ по изготовлению одного документа (с учетом выезда кадастрового инженера на местность для проведения работ), которая устанавливается самостоятельно индивидуальным предпринимателем или юридическим лицом, в том числе публично-правовой компанией, осуществляющими кадастровую деятельность.</w:t>
      </w:r>
    </w:p>
    <w:p w:rsidR="000B625F" w:rsidRPr="000B625F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149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техническое обслуживание и 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регламентно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-профилактический ремонт систем контроля и управления доступом (</w:t>
      </w:r>
      <w:proofErr w:type="spellStart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0B625F"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скуд</w:t>
      </w:r>
      <w:proofErr w:type="spellEnd"/>
      <w:r w:rsidR="000B625F" w:rsidRPr="000B625F">
        <w:rPr>
          <w:rFonts w:ascii="Liberation Serif" w:eastAsia="Times New Roman" w:hAnsi="Liberation Serif" w:cs="Liberation Serif"/>
          <w:szCs w:val="28"/>
          <w:lang w:eastAsia="ru-RU"/>
        </w:rPr>
        <w:t>) рассчитываются по формуле:</w:t>
      </w: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0B625F" w:rsidRDefault="000B625F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0B625F">
        <w:rPr>
          <w:rFonts w:ascii="Liberation Serif" w:eastAsia="Times New Roman" w:hAnsi="Liberation Serif" w:cs="Liberation Serif"/>
          <w:noProof/>
          <w:position w:val="-26"/>
          <w:szCs w:val="28"/>
          <w:lang w:eastAsia="ru-RU"/>
        </w:rPr>
        <w:drawing>
          <wp:inline distT="0" distB="0" distL="0" distR="0" wp14:anchorId="40484AF0" wp14:editId="306FB25A">
            <wp:extent cx="1456690" cy="471805"/>
            <wp:effectExtent l="0" t="0" r="0" b="0"/>
            <wp:docPr id="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5E4D8A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0B625F" w:rsidRP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iскуд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i-х устройств в составе систем контроля и управления доступом;</w:t>
      </w:r>
    </w:p>
    <w:p w:rsidR="000B625F" w:rsidRDefault="000B625F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0B625F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iскуд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технического обслуживания и 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регламентно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-профилактического ремонта одного i-</w:t>
      </w:r>
      <w:proofErr w:type="spellStart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>го</w:t>
      </w:r>
      <w:proofErr w:type="spellEnd"/>
      <w:r w:rsidRPr="000B625F">
        <w:rPr>
          <w:rFonts w:ascii="Liberation Serif" w:eastAsia="Times New Roman" w:hAnsi="Liberation Serif" w:cs="Liberation Serif"/>
          <w:szCs w:val="28"/>
          <w:lang w:eastAsia="ru-RU"/>
        </w:rPr>
        <w:t xml:space="preserve"> устройства в составе систем контроля и управления доступом.</w:t>
      </w:r>
    </w:p>
    <w:p w:rsidR="002C4166" w:rsidRPr="000B625F" w:rsidRDefault="00D442EC" w:rsidP="00A07A9B">
      <w:pPr>
        <w:widowControl w:val="0"/>
        <w:tabs>
          <w:tab w:val="left" w:pos="1701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150</w:t>
      </w:r>
      <w:r w:rsidR="002C4166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</w:t>
      </w:r>
      <w:r w:rsidR="00733A82">
        <w:rPr>
          <w:rFonts w:ascii="Liberation Serif" w:eastAsia="Times New Roman" w:hAnsi="Liberation Serif" w:cs="Liberation Serif"/>
          <w:szCs w:val="28"/>
          <w:lang w:eastAsia="ru-RU"/>
        </w:rPr>
        <w:t xml:space="preserve">на </w:t>
      </w:r>
      <w:r w:rsidR="002C4166">
        <w:rPr>
          <w:rFonts w:ascii="Liberation Serif" w:eastAsia="Times New Roman" w:hAnsi="Liberation Serif" w:cs="Liberation Serif"/>
          <w:szCs w:val="28"/>
          <w:lang w:eastAsia="ru-RU"/>
        </w:rPr>
        <w:t>иные товары, работы, услуги</w:t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 xml:space="preserve"> определяются </w:t>
      </w:r>
      <w:r w:rsidR="00733A82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 xml:space="preserve">в соответствии со статьей 22 Федерального закона от 05 апреля 2013 года </w:t>
      </w:r>
      <w:r w:rsidR="00733A82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>№ 44-ФЗ.</w:t>
      </w:r>
    </w:p>
    <w:p w:rsidR="00F358C9" w:rsidRPr="00F358C9" w:rsidRDefault="00D442EC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151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Затраты на прохождение периодического медицинского осмотра (</w:t>
      </w:r>
      <w:proofErr w:type="spellStart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F358C9"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F358C9" w:rsidRPr="005E4D8A" w:rsidRDefault="00F358C9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F358C9" w:rsidRPr="00F358C9" w:rsidRDefault="00F358C9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Ч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, где:</w:t>
      </w:r>
    </w:p>
    <w:p w:rsidR="00F358C9" w:rsidRPr="005E4D8A" w:rsidRDefault="00F358C9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F358C9" w:rsidRPr="00F358C9" w:rsidRDefault="00F358C9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Ч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численность работников, подлежащих периодическому медицинскому осмотру;</w:t>
      </w:r>
    </w:p>
    <w:p w:rsidR="00F358C9" w:rsidRPr="00F358C9" w:rsidRDefault="00F358C9" w:rsidP="0068550A">
      <w:pPr>
        <w:widowControl w:val="0"/>
        <w:tabs>
          <w:tab w:val="decimal" w:pos="1134"/>
        </w:tabs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пмо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проведения периодического медицинского осмотра в расчете 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lastRenderedPageBreak/>
        <w:t>на 1 работника.</w:t>
      </w:r>
    </w:p>
    <w:p w:rsidR="00F358C9" w:rsidRPr="00F358C9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152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Затраты на проведение специальной оценки условий труда на рабочих местах (</w:t>
      </w:r>
      <w:proofErr w:type="spellStart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F358C9"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рабм</w:t>
      </w:r>
      <w:proofErr w:type="spellEnd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) рассчитываются по формуле:</w:t>
      </w:r>
    </w:p>
    <w:p w:rsidR="00F358C9" w:rsidRPr="005E4D8A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F358C9" w:rsidRDefault="00F358C9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F358C9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13A616A0" wp14:editId="65BEC227">
            <wp:extent cx="1519555" cy="283210"/>
            <wp:effectExtent l="0" t="0" r="0" b="0"/>
            <wp:docPr id="1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F358C9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F358C9" w:rsidRPr="00F358C9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раб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м</w:t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рабочих мест;</w:t>
      </w:r>
    </w:p>
    <w:p w:rsidR="00F358C9" w:rsidRPr="00F358C9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раб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 xml:space="preserve"> м</w:t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проведения специальной оценки условий труда на одном рабочем месте.</w:t>
      </w:r>
    </w:p>
    <w:p w:rsidR="00F358C9" w:rsidRPr="00F358C9" w:rsidRDefault="00D442EC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153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Затраты на составление отчета об оценке объекта оценки (</w:t>
      </w:r>
      <w:proofErr w:type="spellStart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F358C9"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оц</w:t>
      </w:r>
      <w:proofErr w:type="spellEnd"/>
      <w:r w:rsidR="00F358C9" w:rsidRPr="00F358C9">
        <w:rPr>
          <w:rFonts w:ascii="Liberation Serif" w:eastAsia="Times New Roman" w:hAnsi="Liberation Serif" w:cs="Liberation Serif"/>
          <w:szCs w:val="28"/>
          <w:lang w:eastAsia="ru-RU"/>
        </w:rPr>
        <w:t>) определяются по формуле:</w:t>
      </w:r>
    </w:p>
    <w:p w:rsidR="00F358C9" w:rsidRPr="005E4D8A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F358C9" w:rsidRDefault="00F358C9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F358C9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622B3DB0" wp14:editId="2FEA7BE1">
            <wp:extent cx="1247140" cy="283210"/>
            <wp:effectExtent l="0" t="0" r="0" b="0"/>
            <wp:docPr id="1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F358C9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F358C9" w:rsidRPr="00F358C9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оц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количество составленных отчетов об оценке объекта оценки;</w:t>
      </w:r>
    </w:p>
    <w:p w:rsidR="00F358C9" w:rsidRDefault="00F358C9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F358C9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оц</w:t>
      </w:r>
      <w:proofErr w:type="spellEnd"/>
      <w:r w:rsidRPr="00F358C9">
        <w:rPr>
          <w:rFonts w:ascii="Liberation Serif" w:eastAsia="Times New Roman" w:hAnsi="Liberation Serif" w:cs="Liberation Serif"/>
          <w:szCs w:val="28"/>
          <w:lang w:eastAsia="ru-RU"/>
        </w:rPr>
        <w:t xml:space="preserve"> - цена работ по изготовлению одного отчета, которая устанавливается оценщиком, </w:t>
      </w:r>
      <w:r w:rsidR="00614537" w:rsidRPr="00614537">
        <w:rPr>
          <w:rFonts w:ascii="Liberation Serif" w:eastAsia="Times New Roman" w:hAnsi="Liberation Serif" w:cs="Liberation Serif"/>
          <w:szCs w:val="28"/>
          <w:lang w:eastAsia="ru-RU"/>
        </w:rPr>
        <w:t>осуществля</w:t>
      </w:r>
      <w:r w:rsidR="00614537">
        <w:rPr>
          <w:rFonts w:ascii="Liberation Serif" w:eastAsia="Times New Roman" w:hAnsi="Liberation Serif" w:cs="Liberation Serif"/>
          <w:szCs w:val="28"/>
          <w:lang w:eastAsia="ru-RU"/>
        </w:rPr>
        <w:t>ющим</w:t>
      </w:r>
      <w:r w:rsidR="00614537" w:rsidRPr="00614537">
        <w:rPr>
          <w:rFonts w:ascii="Liberation Serif" w:eastAsia="Times New Roman" w:hAnsi="Liberation Serif" w:cs="Liberation Serif"/>
          <w:szCs w:val="28"/>
          <w:lang w:eastAsia="ru-RU"/>
        </w:rPr>
        <w:t xml:space="preserve"> оценочную деятельность самостоятельно, занимаясь частной практикой, </w:t>
      </w:r>
      <w:r w:rsidRPr="00F358C9">
        <w:rPr>
          <w:rFonts w:ascii="Liberation Serif" w:eastAsia="Times New Roman" w:hAnsi="Liberation Serif" w:cs="Liberation Serif"/>
          <w:szCs w:val="28"/>
          <w:lang w:eastAsia="ru-RU"/>
        </w:rPr>
        <w:t>или юридическим лицом, с которым оценщик заключил трудовой договор.</w:t>
      </w:r>
    </w:p>
    <w:p w:rsidR="00C67334" w:rsidRPr="00D91872" w:rsidRDefault="00CD652D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154</w:t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приобретение почтовых марок рассчитываются </w:t>
      </w:r>
      <w:r w:rsidR="00DA3820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>по формуле:</w:t>
      </w:r>
    </w:p>
    <w:p w:rsidR="00C67334" w:rsidRPr="005E4D8A" w:rsidRDefault="00C673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67334" w:rsidRDefault="00C67334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D91872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Pr="00E959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</w:t>
      </w:r>
      <w:proofErr w:type="spellEnd"/>
      <w:r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= </w:t>
      </w:r>
      <w:r w:rsidR="00E95934">
        <w:rPr>
          <w:rFonts w:ascii="Liberation Serif" w:eastAsia="Times New Roman" w:hAnsi="Liberation Serif" w:cs="Liberation Serif"/>
          <w:szCs w:val="28"/>
          <w:lang w:eastAsia="ru-RU"/>
        </w:rPr>
        <w:t>∑</w:t>
      </w:r>
      <w:r w:rsidR="00E95934">
        <w:rPr>
          <w:rFonts w:ascii="Liberation Serif" w:eastAsia="Times New Roman" w:hAnsi="Liberation Serif" w:cs="Liberation Serif"/>
          <w:szCs w:val="28"/>
          <w:lang w:val="en-US" w:eastAsia="ru-RU"/>
        </w:rPr>
        <w:t>Q</w:t>
      </w:r>
      <w:r w:rsidRPr="00E959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</w:t>
      </w:r>
      <w:r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x </w:t>
      </w:r>
      <w:proofErr w:type="spellStart"/>
      <w:r w:rsidR="00E95934" w:rsidRPr="00E95934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="00E95934" w:rsidRPr="00E959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</w:t>
      </w:r>
      <w:proofErr w:type="spellEnd"/>
      <w:r w:rsidRPr="00D91872">
        <w:rPr>
          <w:rFonts w:ascii="Liberation Serif" w:eastAsia="Times New Roman" w:hAnsi="Liberation Serif" w:cs="Liberation Serif"/>
          <w:szCs w:val="28"/>
          <w:lang w:eastAsia="ru-RU"/>
        </w:rPr>
        <w:t>,</w:t>
      </w:r>
      <w:r w:rsidR="00E62373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Pr="00D91872">
        <w:rPr>
          <w:rFonts w:ascii="Liberation Serif" w:eastAsia="Times New Roman" w:hAnsi="Liberation Serif" w:cs="Liberation Serif"/>
          <w:szCs w:val="28"/>
          <w:lang w:eastAsia="ru-RU"/>
        </w:rPr>
        <w:t>где:</w:t>
      </w:r>
    </w:p>
    <w:p w:rsidR="00E62373" w:rsidRPr="00D91872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C67334" w:rsidRPr="00C67334" w:rsidRDefault="00E959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val="en-US" w:eastAsia="ru-RU"/>
        </w:rPr>
        <w:t>Q</w:t>
      </w:r>
      <w:r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</w:t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Cs w:val="28"/>
          <w:lang w:eastAsia="ru-RU"/>
        </w:rPr>
        <w:t>–</w:t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Cs w:val="28"/>
          <w:lang w:eastAsia="ru-RU"/>
        </w:rPr>
        <w:t>количество</w:t>
      </w:r>
      <w:r w:rsidR="00C67334" w:rsidRPr="00D91872">
        <w:rPr>
          <w:rFonts w:ascii="Liberation Serif" w:eastAsia="Times New Roman" w:hAnsi="Liberation Serif" w:cs="Liberation Serif"/>
          <w:szCs w:val="28"/>
          <w:lang w:eastAsia="ru-RU"/>
        </w:rPr>
        <w:t xml:space="preserve"> почтовых марок;</w:t>
      </w:r>
    </w:p>
    <w:p w:rsidR="00C67334" w:rsidRPr="00C67334" w:rsidRDefault="00E959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val="en-US" w:eastAsia="ru-RU"/>
        </w:rPr>
        <w:t>P</w:t>
      </w:r>
      <w:r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пм</w:t>
      </w:r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 xml:space="preserve">- </w:t>
      </w:r>
      <w:r>
        <w:rPr>
          <w:rFonts w:ascii="Liberation Serif" w:eastAsia="Times New Roman" w:hAnsi="Liberation Serif" w:cs="Liberation Serif"/>
          <w:szCs w:val="28"/>
          <w:lang w:eastAsia="ru-RU"/>
        </w:rPr>
        <w:t>цена почтовых марок</w:t>
      </w:r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>.</w:t>
      </w:r>
    </w:p>
    <w:p w:rsidR="00C67334" w:rsidRPr="00C67334" w:rsidRDefault="00CD652D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155</w:t>
      </w:r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>Затраты на приобретение штампов и печатей (</w:t>
      </w:r>
      <w:proofErr w:type="spellStart"/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>З</w:t>
      </w:r>
      <w:r w:rsidR="00C67334" w:rsidRPr="00C673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шп</w:t>
      </w:r>
      <w:proofErr w:type="spellEnd"/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t xml:space="preserve">) определяются </w:t>
      </w:r>
      <w:r w:rsidR="00C67334" w:rsidRPr="00C67334">
        <w:rPr>
          <w:rFonts w:ascii="Liberation Serif" w:eastAsia="Times New Roman" w:hAnsi="Liberation Serif" w:cs="Liberation Serif"/>
          <w:szCs w:val="28"/>
          <w:lang w:eastAsia="ru-RU"/>
        </w:rPr>
        <w:br/>
        <w:t>по формуле:</w:t>
      </w:r>
    </w:p>
    <w:p w:rsidR="00C67334" w:rsidRPr="005E4D8A" w:rsidRDefault="00C673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67334" w:rsidRDefault="00C67334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C67334">
        <w:rPr>
          <w:rFonts w:ascii="Liberation Serif" w:eastAsia="Times New Roman" w:hAnsi="Liberation Serif" w:cs="Liberation Serif"/>
          <w:noProof/>
          <w:position w:val="-11"/>
          <w:szCs w:val="28"/>
          <w:lang w:eastAsia="ru-RU"/>
        </w:rPr>
        <w:drawing>
          <wp:inline distT="0" distB="0" distL="0" distR="0" wp14:anchorId="5839D762" wp14:editId="3E08BC31">
            <wp:extent cx="1226185" cy="283210"/>
            <wp:effectExtent l="0" t="0" r="0" b="0"/>
            <wp:docPr id="1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334">
        <w:rPr>
          <w:rFonts w:ascii="Liberation Serif" w:eastAsia="Times New Roman" w:hAnsi="Liberation Serif" w:cs="Liberation Serif"/>
          <w:szCs w:val="28"/>
          <w:lang w:eastAsia="ru-RU"/>
        </w:rPr>
        <w:t xml:space="preserve"> где:</w:t>
      </w:r>
    </w:p>
    <w:p w:rsidR="00E62373" w:rsidRPr="00C67334" w:rsidRDefault="00E62373" w:rsidP="00E62373">
      <w:pPr>
        <w:widowControl w:val="0"/>
        <w:autoSpaceDE w:val="0"/>
        <w:autoSpaceDN w:val="0"/>
        <w:spacing w:line="240" w:lineRule="auto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C67334" w:rsidRPr="00C67334" w:rsidRDefault="00C673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C67334">
        <w:rPr>
          <w:rFonts w:ascii="Liberation Serif" w:eastAsia="Times New Roman" w:hAnsi="Liberation Serif" w:cs="Liberation Serif"/>
          <w:szCs w:val="28"/>
          <w:lang w:eastAsia="ru-RU"/>
        </w:rPr>
        <w:t>Q</w:t>
      </w:r>
      <w:r w:rsidRPr="00C673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шп</w:t>
      </w:r>
      <w:proofErr w:type="spellEnd"/>
      <w:r w:rsidRPr="00C67334">
        <w:rPr>
          <w:rFonts w:ascii="Liberation Serif" w:eastAsia="Times New Roman" w:hAnsi="Liberation Serif" w:cs="Liberation Serif"/>
          <w:szCs w:val="28"/>
          <w:lang w:eastAsia="ru-RU"/>
        </w:rPr>
        <w:t xml:space="preserve"> - количест</w:t>
      </w:r>
      <w:bookmarkStart w:id="0" w:name="_GoBack"/>
      <w:bookmarkEnd w:id="0"/>
      <w:r w:rsidRPr="00C67334">
        <w:rPr>
          <w:rFonts w:ascii="Liberation Serif" w:eastAsia="Times New Roman" w:hAnsi="Liberation Serif" w:cs="Liberation Serif"/>
          <w:szCs w:val="28"/>
          <w:lang w:eastAsia="ru-RU"/>
        </w:rPr>
        <w:t>во печатей и штампов;</w:t>
      </w:r>
    </w:p>
    <w:p w:rsidR="00C67334" w:rsidRDefault="00C67334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proofErr w:type="spellStart"/>
      <w:r w:rsidRPr="00C67334">
        <w:rPr>
          <w:rFonts w:ascii="Liberation Serif" w:eastAsia="Times New Roman" w:hAnsi="Liberation Serif" w:cs="Liberation Serif"/>
          <w:szCs w:val="28"/>
          <w:lang w:eastAsia="ru-RU"/>
        </w:rPr>
        <w:t>P</w:t>
      </w:r>
      <w:r w:rsidRPr="00C67334">
        <w:rPr>
          <w:rFonts w:ascii="Liberation Serif" w:eastAsia="Times New Roman" w:hAnsi="Liberation Serif" w:cs="Liberation Serif"/>
          <w:szCs w:val="28"/>
          <w:vertAlign w:val="subscript"/>
          <w:lang w:eastAsia="ru-RU"/>
        </w:rPr>
        <w:t>шп</w:t>
      </w:r>
      <w:proofErr w:type="spellEnd"/>
      <w:r w:rsidRPr="00C67334">
        <w:rPr>
          <w:rFonts w:ascii="Liberation Serif" w:eastAsia="Times New Roman" w:hAnsi="Liberation Serif" w:cs="Liberation Serif"/>
          <w:szCs w:val="28"/>
          <w:lang w:eastAsia="ru-RU"/>
        </w:rPr>
        <w:t xml:space="preserve"> - стоимость изготовления печатей и штампов.</w:t>
      </w:r>
    </w:p>
    <w:p w:rsidR="002C4166" w:rsidRDefault="00CD652D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156</w:t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>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</w:t>
      </w:r>
      <w:r w:rsidR="00733A82">
        <w:rPr>
          <w:rFonts w:ascii="Liberation Serif" w:eastAsia="Times New Roman" w:hAnsi="Liberation Serif" w:cs="Liberation Serif"/>
          <w:szCs w:val="28"/>
          <w:lang w:eastAsia="ru-RU"/>
        </w:rPr>
        <w:t xml:space="preserve">на </w:t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 xml:space="preserve">иные товары, работы, услуги определяются в соответствии </w:t>
      </w:r>
      <w:r w:rsidR="00A07A9B">
        <w:rPr>
          <w:rFonts w:ascii="Liberation Serif" w:eastAsia="Times New Roman" w:hAnsi="Liberation Serif" w:cs="Liberation Serif"/>
          <w:szCs w:val="28"/>
          <w:lang w:eastAsia="ru-RU"/>
        </w:rPr>
        <w:br/>
      </w:r>
      <w:r w:rsidR="002C4166" w:rsidRPr="002C4166">
        <w:rPr>
          <w:rFonts w:ascii="Liberation Serif" w:eastAsia="Times New Roman" w:hAnsi="Liberation Serif" w:cs="Liberation Serif"/>
          <w:szCs w:val="28"/>
          <w:lang w:eastAsia="ru-RU"/>
        </w:rPr>
        <w:t>со статьей 22 Федерального закона о</w:t>
      </w:r>
      <w:r w:rsidR="0075239F">
        <w:rPr>
          <w:rFonts w:ascii="Liberation Serif" w:eastAsia="Times New Roman" w:hAnsi="Liberation Serif" w:cs="Liberation Serif"/>
          <w:szCs w:val="28"/>
          <w:lang w:eastAsia="ru-RU"/>
        </w:rPr>
        <w:t>т 05 апреля 2013 года № 44-ФЗ.</w:t>
      </w:r>
    </w:p>
    <w:p w:rsidR="00CD652D" w:rsidRPr="00375C47" w:rsidRDefault="00CD652D" w:rsidP="00CD652D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 w:rsidRPr="00375C47">
        <w:rPr>
          <w:rFonts w:ascii="Liberation Serif" w:eastAsia="Times New Roman" w:hAnsi="Liberation Serif" w:cs="Liberation Serif"/>
          <w:szCs w:val="28"/>
          <w:lang w:eastAsia="ru-RU"/>
        </w:rPr>
        <w:t>157.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Pr="00375C47">
        <w:rPr>
          <w:rFonts w:ascii="Liberation Serif" w:eastAsia="Times New Roman" w:hAnsi="Liberation Serif" w:cs="Liberation Serif"/>
          <w:szCs w:val="28"/>
          <w:lang w:eastAsia="ru-RU"/>
        </w:rPr>
        <w:t xml:space="preserve">Затраты на иные товары, работы, услуги определяются в соответствии </w:t>
      </w:r>
      <w:r w:rsidRPr="00375C47">
        <w:rPr>
          <w:rFonts w:ascii="Liberation Serif" w:eastAsia="Times New Roman" w:hAnsi="Liberation Serif" w:cs="Liberation Serif"/>
          <w:szCs w:val="28"/>
          <w:lang w:eastAsia="ru-RU"/>
        </w:rPr>
        <w:br/>
        <w:t>со статьей 22 Федерального закона от 05 апреля 2013 года № 44-ФЗ.».</w:t>
      </w:r>
    </w:p>
    <w:p w:rsidR="0089317F" w:rsidRDefault="00CD652D" w:rsidP="0068550A">
      <w:pPr>
        <w:widowControl w:val="0"/>
        <w:autoSpaceDE w:val="0"/>
        <w:autoSpaceDN w:val="0"/>
        <w:spacing w:line="240" w:lineRule="auto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2.</w:t>
      </w:r>
      <w:r w:rsidR="003510F6">
        <w:rPr>
          <w:rFonts w:ascii="Liberation Serif" w:eastAsia="Times New Roman" w:hAnsi="Liberation Serif" w:cs="Liberation Serif"/>
          <w:szCs w:val="28"/>
          <w:lang w:eastAsia="ru-RU"/>
        </w:rPr>
        <w:t> </w:t>
      </w:r>
      <w:r w:rsidR="0089317F">
        <w:rPr>
          <w:rFonts w:ascii="Liberation Serif" w:eastAsia="Times New Roman" w:hAnsi="Liberation Serif" w:cs="Liberation Serif"/>
          <w:szCs w:val="28"/>
          <w:lang w:eastAsia="ru-RU"/>
        </w:rPr>
        <w:t>Дополнить приложением № 5-1 (приложение).</w:t>
      </w:r>
    </w:p>
    <w:p w:rsidR="00CD0F64" w:rsidRPr="00CD0F64" w:rsidRDefault="00B77ED6" w:rsidP="0068550A">
      <w:pPr>
        <w:tabs>
          <w:tab w:val="left" w:pos="8222"/>
        </w:tabs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3</w:t>
      </w:r>
      <w:r w:rsidR="005A67F8" w:rsidRPr="00CD0F64">
        <w:rPr>
          <w:rFonts w:ascii="Liberation Serif" w:hAnsi="Liberation Serif" w:cs="Liberation Serif"/>
          <w:szCs w:val="28"/>
        </w:rPr>
        <w:t>. </w:t>
      </w:r>
      <w:r w:rsidR="00CD0F64" w:rsidRPr="00CD0F64">
        <w:rPr>
          <w:rFonts w:ascii="Liberation Serif" w:hAnsi="Liberation Serif" w:cs="Liberation Serif"/>
          <w:szCs w:val="28"/>
        </w:rPr>
        <w:t>Настоящий приказ опубликовать на «Официальном интернет-портале правовой информации» (www.pravo.gov.ru) и «Официальном интернет-портале правовой информации Свердловской области» (www.pravo.gov66.ru).</w:t>
      </w:r>
    </w:p>
    <w:p w:rsidR="00130933" w:rsidRPr="00CD0F64" w:rsidRDefault="00130933" w:rsidP="00A96661">
      <w:pPr>
        <w:spacing w:line="230" w:lineRule="auto"/>
        <w:rPr>
          <w:rFonts w:ascii="Liberation Serif" w:hAnsi="Liberation Serif" w:cs="Liberation Serif"/>
          <w:szCs w:val="28"/>
        </w:rPr>
      </w:pPr>
    </w:p>
    <w:p w:rsidR="00130933" w:rsidRPr="00A96661" w:rsidRDefault="00130933" w:rsidP="00A96661">
      <w:pPr>
        <w:spacing w:line="230" w:lineRule="auto"/>
        <w:rPr>
          <w:rFonts w:ascii="Liberation Serif" w:hAnsi="Liberation Serif" w:cs="Liberation Serif"/>
          <w:szCs w:val="28"/>
        </w:rPr>
      </w:pPr>
    </w:p>
    <w:p w:rsidR="00F7745A" w:rsidRDefault="00335E07" w:rsidP="00A51E9E">
      <w:pPr>
        <w:spacing w:line="230" w:lineRule="auto"/>
        <w:ind w:firstLine="0"/>
        <w:rPr>
          <w:rFonts w:ascii="Liberation Serif" w:eastAsia="Times New Roman" w:hAnsi="Liberation Serif" w:cs="Liberation Serif"/>
          <w:szCs w:val="28"/>
          <w:lang w:eastAsia="ru-RU"/>
        </w:rPr>
      </w:pP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>Директор Департамента</w:t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="005D6C58"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  <w:t xml:space="preserve">                 </w:t>
      </w:r>
      <w:r w:rsidR="00CA4595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FD3E8E">
        <w:rPr>
          <w:rFonts w:ascii="Liberation Serif" w:eastAsia="Times New Roman" w:hAnsi="Liberation Serif" w:cs="Liberation Serif"/>
          <w:szCs w:val="28"/>
          <w:lang w:eastAsia="ru-RU"/>
        </w:rPr>
        <w:t xml:space="preserve">   </w:t>
      </w:r>
      <w:r w:rsidR="00CA4595">
        <w:rPr>
          <w:rFonts w:ascii="Liberation Serif" w:eastAsia="Times New Roman" w:hAnsi="Liberation Serif" w:cs="Liberation Serif"/>
          <w:szCs w:val="28"/>
          <w:lang w:eastAsia="ru-RU"/>
        </w:rPr>
        <w:t xml:space="preserve">  </w:t>
      </w:r>
      <w:r w:rsidR="00F24D00">
        <w:rPr>
          <w:rFonts w:ascii="Liberation Serif" w:eastAsia="Times New Roman" w:hAnsi="Liberation Serif" w:cs="Liberation Serif"/>
          <w:szCs w:val="28"/>
          <w:lang w:eastAsia="ru-RU"/>
        </w:rPr>
        <w:t xml:space="preserve">    Д.А. Антонов</w:t>
      </w:r>
    </w:p>
    <w:p w:rsidR="00B770F6" w:rsidRDefault="00B770F6" w:rsidP="00A51E9E">
      <w:pPr>
        <w:spacing w:line="230" w:lineRule="auto"/>
        <w:ind w:firstLine="0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EE7CDB" w:rsidRDefault="00EE7CDB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 xml:space="preserve">Приложение </w:t>
      </w:r>
    </w:p>
    <w:p w:rsidR="00EE7CDB" w:rsidRDefault="00EE7CDB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 xml:space="preserve">к приказу Департамента по труду </w:t>
      </w:r>
    </w:p>
    <w:p w:rsidR="00EE7CDB" w:rsidRDefault="00EE7CDB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 xml:space="preserve">и занятости населения </w:t>
      </w:r>
    </w:p>
    <w:p w:rsidR="00EE7CDB" w:rsidRDefault="00EE7CDB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 xml:space="preserve">Свердловской области </w:t>
      </w:r>
    </w:p>
    <w:p w:rsidR="00B770F6" w:rsidRDefault="00EE7CDB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  <w:r>
        <w:rPr>
          <w:rFonts w:ascii="Liberation Serif" w:eastAsia="Times New Roman" w:hAnsi="Liberation Serif" w:cs="Liberation Serif"/>
          <w:szCs w:val="28"/>
          <w:lang w:eastAsia="ru-RU"/>
        </w:rPr>
        <w:t>от ____________ № ____</w:t>
      </w:r>
    </w:p>
    <w:p w:rsidR="00B770F6" w:rsidRDefault="00B770F6" w:rsidP="0089317F">
      <w:pPr>
        <w:spacing w:line="230" w:lineRule="auto"/>
        <w:ind w:left="5387" w:firstLine="0"/>
        <w:jc w:val="left"/>
        <w:rPr>
          <w:rFonts w:ascii="Liberation Serif" w:eastAsia="Times New Roman" w:hAnsi="Liberation Serif" w:cs="Liberation Serif"/>
          <w:szCs w:val="28"/>
          <w:lang w:eastAsia="ru-RU"/>
        </w:rPr>
      </w:pPr>
    </w:p>
    <w:p w:rsidR="00EE7CDB" w:rsidRPr="00715283" w:rsidRDefault="00D91872" w:rsidP="0089317F">
      <w:pPr>
        <w:autoSpaceDE w:val="0"/>
        <w:autoSpaceDN w:val="0"/>
        <w:adjustRightInd w:val="0"/>
        <w:spacing w:line="240" w:lineRule="auto"/>
        <w:ind w:left="5387" w:firstLine="0"/>
        <w:jc w:val="left"/>
        <w:outlineLvl w:val="0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Приложение №</w:t>
      </w:r>
      <w:r w:rsidR="00EE7CDB" w:rsidRPr="00715283">
        <w:rPr>
          <w:rFonts w:ascii="Liberation Serif" w:hAnsi="Liberation Serif" w:cs="Liberation Serif"/>
          <w:szCs w:val="28"/>
        </w:rPr>
        <w:t xml:space="preserve"> 5-1</w:t>
      </w:r>
    </w:p>
    <w:p w:rsidR="00EE7CDB" w:rsidRPr="00715283" w:rsidRDefault="00EE7CDB" w:rsidP="0089317F">
      <w:pPr>
        <w:autoSpaceDE w:val="0"/>
        <w:autoSpaceDN w:val="0"/>
        <w:adjustRightInd w:val="0"/>
        <w:spacing w:line="240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715283">
        <w:rPr>
          <w:rFonts w:ascii="Liberation Serif" w:hAnsi="Liberation Serif" w:cs="Liberation Serif"/>
          <w:szCs w:val="28"/>
        </w:rPr>
        <w:t>к нормативным затратам на обеспечение</w:t>
      </w:r>
      <w:r w:rsidR="0089317F">
        <w:rPr>
          <w:rFonts w:ascii="Liberation Serif" w:hAnsi="Liberation Serif" w:cs="Liberation Serif"/>
          <w:szCs w:val="28"/>
        </w:rPr>
        <w:t xml:space="preserve"> </w:t>
      </w:r>
      <w:r w:rsidRPr="00715283">
        <w:rPr>
          <w:rFonts w:ascii="Liberation Serif" w:hAnsi="Liberation Serif" w:cs="Liberation Serif"/>
          <w:szCs w:val="28"/>
        </w:rPr>
        <w:t>функций Департамента по труду и</w:t>
      </w:r>
      <w:r w:rsidR="00D91872">
        <w:rPr>
          <w:rFonts w:ascii="Liberation Serif" w:hAnsi="Liberation Serif" w:cs="Liberation Serif"/>
          <w:szCs w:val="28"/>
        </w:rPr>
        <w:t xml:space="preserve"> </w:t>
      </w:r>
      <w:r w:rsidRPr="00715283">
        <w:rPr>
          <w:rFonts w:ascii="Liberation Serif" w:hAnsi="Liberation Serif" w:cs="Liberation Serif"/>
          <w:szCs w:val="28"/>
        </w:rPr>
        <w:t>занятости населения Свердловской области</w:t>
      </w:r>
      <w:r w:rsidR="0089317F">
        <w:rPr>
          <w:rFonts w:ascii="Liberation Serif" w:hAnsi="Liberation Serif" w:cs="Liberation Serif"/>
          <w:szCs w:val="28"/>
        </w:rPr>
        <w:t xml:space="preserve"> </w:t>
      </w:r>
      <w:r w:rsidR="0089317F">
        <w:rPr>
          <w:rFonts w:ascii="Liberation Serif" w:hAnsi="Liberation Serif" w:cs="Liberation Serif"/>
          <w:szCs w:val="28"/>
        </w:rPr>
        <w:br/>
      </w:r>
      <w:r w:rsidRPr="00715283">
        <w:rPr>
          <w:rFonts w:ascii="Liberation Serif" w:hAnsi="Liberation Serif" w:cs="Liberation Serif"/>
          <w:szCs w:val="28"/>
        </w:rPr>
        <w:t>и подведомственных ему государственных</w:t>
      </w:r>
      <w:r w:rsidR="0089317F">
        <w:rPr>
          <w:rFonts w:ascii="Liberation Serif" w:hAnsi="Liberation Serif" w:cs="Liberation Serif"/>
          <w:szCs w:val="28"/>
        </w:rPr>
        <w:t xml:space="preserve"> </w:t>
      </w:r>
      <w:r w:rsidRPr="00715283">
        <w:rPr>
          <w:rFonts w:ascii="Liberation Serif" w:hAnsi="Liberation Serif" w:cs="Liberation Serif"/>
          <w:szCs w:val="28"/>
        </w:rPr>
        <w:t>казенных учреждений службы занятости</w:t>
      </w:r>
    </w:p>
    <w:p w:rsidR="00EE7CDB" w:rsidRPr="00715283" w:rsidRDefault="00EE7CDB" w:rsidP="0089317F">
      <w:pPr>
        <w:autoSpaceDE w:val="0"/>
        <w:autoSpaceDN w:val="0"/>
        <w:adjustRightInd w:val="0"/>
        <w:spacing w:line="240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715283">
        <w:rPr>
          <w:rFonts w:ascii="Liberation Serif" w:hAnsi="Liberation Serif" w:cs="Liberation Serif"/>
          <w:szCs w:val="28"/>
        </w:rPr>
        <w:t>населения Свердловской области</w:t>
      </w:r>
    </w:p>
    <w:p w:rsidR="00EE7CDB" w:rsidRPr="00250752" w:rsidRDefault="00EE7CDB" w:rsidP="00EE7CDB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Liberation Serif" w:hAnsi="Liberation Serif" w:cs="Liberation Serif"/>
          <w:szCs w:val="28"/>
        </w:rPr>
      </w:pPr>
    </w:p>
    <w:p w:rsidR="00EE7CDB" w:rsidRPr="00250752" w:rsidRDefault="00EE7CDB" w:rsidP="00EE7CDB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Liberation Serif" w:hAnsi="Liberation Serif" w:cs="Liberation Serif"/>
          <w:bCs/>
          <w:szCs w:val="28"/>
        </w:rPr>
      </w:pPr>
      <w:r w:rsidRPr="00250752">
        <w:rPr>
          <w:rFonts w:ascii="Liberation Serif" w:hAnsi="Liberation Serif" w:cs="Liberation Serif"/>
          <w:bCs/>
          <w:szCs w:val="28"/>
        </w:rPr>
        <w:t>НОРМАТИВЫ</w:t>
      </w:r>
    </w:p>
    <w:p w:rsidR="00EE7CDB" w:rsidRPr="00250752" w:rsidRDefault="00250752" w:rsidP="00EE7CDB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Liberation Serif" w:hAnsi="Liberation Serif" w:cs="Liberation Serif"/>
          <w:bCs/>
          <w:szCs w:val="28"/>
        </w:rPr>
      </w:pPr>
      <w:r w:rsidRPr="00250752">
        <w:rPr>
          <w:rFonts w:ascii="Liberation Serif" w:hAnsi="Liberation Serif" w:cs="Liberation Serif"/>
          <w:bCs/>
          <w:szCs w:val="28"/>
        </w:rPr>
        <w:t xml:space="preserve">обеспечения функций Департамента по труду и занятости населения Свердловской области и подведомственных ему государственных казенных учреждений службы занятости населения Свердловской области, применяемые при расчете нормативных затрат на приобретение ноутбуков </w:t>
      </w:r>
      <w:r w:rsidRPr="00250752">
        <w:rPr>
          <w:rFonts w:ascii="Liberation Serif" w:hAnsi="Liberation Serif" w:cs="Liberation Serif"/>
          <w:bCs/>
          <w:szCs w:val="28"/>
        </w:rPr>
        <w:br/>
        <w:t xml:space="preserve">и сим-карт с услугой </w:t>
      </w:r>
      <w:proofErr w:type="spellStart"/>
      <w:r w:rsidRPr="00250752">
        <w:rPr>
          <w:rFonts w:ascii="Liberation Serif" w:hAnsi="Liberation Serif" w:cs="Liberation Serif"/>
          <w:bCs/>
          <w:szCs w:val="28"/>
        </w:rPr>
        <w:t>интернет-провайдера</w:t>
      </w:r>
      <w:proofErr w:type="spellEnd"/>
      <w:r w:rsidRPr="00250752">
        <w:rPr>
          <w:rFonts w:ascii="Liberation Serif" w:hAnsi="Liberation Serif" w:cs="Liberation Serif"/>
          <w:bCs/>
          <w:szCs w:val="28"/>
        </w:rPr>
        <w:t xml:space="preserve"> по передаче данных с использованием информационно-телекоммуникационной сети «Интернет»</w:t>
      </w:r>
    </w:p>
    <w:p w:rsidR="00EE7CDB" w:rsidRPr="00715283" w:rsidRDefault="00EE7CDB" w:rsidP="00EE7CDB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Liberation Serif" w:hAnsi="Liberation Serif" w:cs="Liberation Serif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1077"/>
        <w:gridCol w:w="1701"/>
        <w:gridCol w:w="1701"/>
        <w:gridCol w:w="3143"/>
      </w:tblGrid>
      <w:tr w:rsidR="00EE7CDB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Номер строки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Количество ноутбуков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Коли</w:t>
            </w:r>
            <w:r w:rsidR="00D91872">
              <w:rPr>
                <w:rFonts w:ascii="Liberation Serif" w:hAnsi="Liberation Serif" w:cs="Liberation Serif"/>
                <w:szCs w:val="28"/>
              </w:rPr>
              <w:br/>
            </w:r>
            <w:proofErr w:type="spellStart"/>
            <w:r w:rsidRPr="00715283">
              <w:rPr>
                <w:rFonts w:ascii="Liberation Serif" w:hAnsi="Liberation Serif" w:cs="Liberation Serif"/>
                <w:szCs w:val="28"/>
              </w:rPr>
              <w:t>чество</w:t>
            </w:r>
            <w:proofErr w:type="spellEnd"/>
            <w:r w:rsidRPr="00715283">
              <w:rPr>
                <w:rFonts w:ascii="Liberation Serif" w:hAnsi="Liberation Serif" w:cs="Liberation Serif"/>
                <w:szCs w:val="28"/>
              </w:rPr>
              <w:t xml:space="preserve"> сим-карт </w:t>
            </w:r>
          </w:p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на 1 должностное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Цена </w:t>
            </w:r>
            <w:proofErr w:type="spellStart"/>
            <w:r w:rsidRPr="00715283">
              <w:rPr>
                <w:rFonts w:ascii="Liberation Serif" w:hAnsi="Liberation Serif" w:cs="Liberation Serif"/>
                <w:szCs w:val="28"/>
              </w:rPr>
              <w:t>приобрете</w:t>
            </w:r>
            <w:proofErr w:type="spellEnd"/>
            <w:r w:rsidR="00D91872">
              <w:rPr>
                <w:rFonts w:ascii="Liberation Serif" w:hAnsi="Liberation Serif" w:cs="Liberation Serif"/>
                <w:szCs w:val="28"/>
              </w:rPr>
              <w:br/>
            </w:r>
            <w:proofErr w:type="spellStart"/>
            <w:r w:rsidRPr="00715283">
              <w:rPr>
                <w:rFonts w:ascii="Liberation Serif" w:hAnsi="Liberation Serif" w:cs="Liberation Serif"/>
                <w:szCs w:val="28"/>
              </w:rPr>
              <w:t>ния</w:t>
            </w:r>
            <w:proofErr w:type="spellEnd"/>
            <w:r w:rsidRPr="00715283">
              <w:rPr>
                <w:rFonts w:ascii="Liberation Serif" w:hAnsi="Liberation Serif" w:cs="Liberation Serif"/>
                <w:szCs w:val="28"/>
              </w:rPr>
              <w:t xml:space="preserve"> ноутбука</w:t>
            </w:r>
            <w:r w:rsidR="008179D6">
              <w:rPr>
                <w:rStyle w:val="af1"/>
                <w:rFonts w:ascii="Liberation Serif" w:hAnsi="Liberation Serif" w:cs="Liberation Serif"/>
                <w:szCs w:val="28"/>
              </w:rPr>
              <w:footnoteReference w:id="1"/>
            </w:r>
            <w:r w:rsidR="008179D6">
              <w:rPr>
                <w:rFonts w:ascii="Liberation Serif" w:hAnsi="Liberation Serif" w:cs="Liberation Serif"/>
                <w:szCs w:val="28"/>
              </w:rPr>
              <w:t>,</w:t>
            </w:r>
            <w:r w:rsidR="008179D6">
              <w:rPr>
                <w:rStyle w:val="af1"/>
                <w:rFonts w:ascii="Liberation Serif" w:hAnsi="Liberation Serif" w:cs="Liberation Serif"/>
                <w:szCs w:val="28"/>
              </w:rPr>
              <w:footnoteReference w:id="2"/>
            </w:r>
            <w:r w:rsidR="00EC1F02">
              <w:rPr>
                <w:rFonts w:ascii="Liberation Serif" w:hAnsi="Liberation Serif" w:cs="Liberation Serif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Расходы на услуги связи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Категория должностей (замещаемая должность)</w:t>
            </w:r>
          </w:p>
        </w:tc>
      </w:tr>
      <w:tr w:rsidR="00EE7CDB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6</w:t>
            </w:r>
          </w:p>
        </w:tc>
      </w:tr>
      <w:tr w:rsidR="00EE7CDB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89317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Не более 1 единицы в расчете на 1 </w:t>
            </w:r>
            <w:proofErr w:type="spellStart"/>
            <w:proofErr w:type="gramStart"/>
            <w:r w:rsidR="00250752" w:rsidRPr="00715283">
              <w:rPr>
                <w:rFonts w:ascii="Liberation Serif" w:hAnsi="Liberation Serif" w:cs="Liberation Serif"/>
                <w:szCs w:val="28"/>
              </w:rPr>
              <w:t>должност</w:t>
            </w:r>
            <w:r w:rsidR="00250752">
              <w:rPr>
                <w:rFonts w:ascii="Liberation Serif" w:hAnsi="Liberation Serif" w:cs="Liberation Serif"/>
                <w:szCs w:val="28"/>
              </w:rPr>
              <w:t>-</w:t>
            </w:r>
            <w:r w:rsidR="00250752" w:rsidRPr="00715283">
              <w:rPr>
                <w:rFonts w:ascii="Liberation Serif" w:hAnsi="Liberation Serif" w:cs="Liberation Serif"/>
                <w:szCs w:val="28"/>
              </w:rPr>
              <w:t>ное</w:t>
            </w:r>
            <w:proofErr w:type="spellEnd"/>
            <w:proofErr w:type="gramEnd"/>
            <w:r w:rsidR="00250752" w:rsidRPr="00715283">
              <w:rPr>
                <w:rFonts w:ascii="Liberation Serif" w:hAnsi="Liberation Serif" w:cs="Liberation Serif"/>
                <w:szCs w:val="28"/>
              </w:rPr>
              <w:t xml:space="preserve"> лицо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не более 100 тыс. рублей </w:t>
            </w:r>
            <w:proofErr w:type="spellStart"/>
            <w:proofErr w:type="gramStart"/>
            <w:r w:rsidRPr="00715283">
              <w:rPr>
                <w:rFonts w:ascii="Liberation Serif" w:hAnsi="Liberation Serif" w:cs="Liberation Serif"/>
                <w:szCs w:val="28"/>
              </w:rPr>
              <w:t>включитель</w:t>
            </w:r>
            <w:proofErr w:type="spellEnd"/>
            <w:r w:rsidR="00250752">
              <w:rPr>
                <w:rFonts w:ascii="Liberation Serif" w:hAnsi="Liberation Serif" w:cs="Liberation Serif"/>
                <w:szCs w:val="28"/>
              </w:rPr>
              <w:t>-</w:t>
            </w:r>
            <w:r w:rsidR="00250752" w:rsidRPr="00715283">
              <w:rPr>
                <w:rFonts w:ascii="Liberation Serif" w:hAnsi="Liberation Serif" w:cs="Liberation Serif"/>
                <w:szCs w:val="28"/>
              </w:rPr>
              <w:t>но</w:t>
            </w:r>
            <w:proofErr w:type="gramEnd"/>
            <w:r w:rsidR="00250752" w:rsidRPr="00715283">
              <w:rPr>
                <w:rFonts w:ascii="Liberation Serif" w:hAnsi="Liberation Serif" w:cs="Liberation Serif"/>
                <w:szCs w:val="28"/>
              </w:rPr>
              <w:t xml:space="preserve"> за 1 единицу в расчете на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ежемесячные расходы не более 4 тыс. </w:t>
            </w:r>
            <w:r w:rsidR="00250752" w:rsidRPr="00715283">
              <w:rPr>
                <w:rFonts w:ascii="Liberation Serif" w:hAnsi="Liberation Serif" w:cs="Liberation Serif"/>
                <w:szCs w:val="28"/>
              </w:rPr>
              <w:t xml:space="preserve">рублей </w:t>
            </w:r>
            <w:proofErr w:type="spellStart"/>
            <w:proofErr w:type="gramStart"/>
            <w:r w:rsidR="00250752" w:rsidRPr="00715283">
              <w:rPr>
                <w:rFonts w:ascii="Liberation Serif" w:hAnsi="Liberation Serif" w:cs="Liberation Serif"/>
                <w:szCs w:val="28"/>
              </w:rPr>
              <w:t>включитель</w:t>
            </w:r>
            <w:proofErr w:type="spellEnd"/>
            <w:r w:rsidR="00250752">
              <w:rPr>
                <w:rFonts w:ascii="Liberation Serif" w:hAnsi="Liberation Serif" w:cs="Liberation Serif"/>
                <w:szCs w:val="28"/>
              </w:rPr>
              <w:t>-</w:t>
            </w:r>
            <w:r w:rsidR="00250752" w:rsidRPr="00715283">
              <w:rPr>
                <w:rFonts w:ascii="Liberation Serif" w:hAnsi="Liberation Serif" w:cs="Liberation Serif"/>
                <w:szCs w:val="28"/>
              </w:rPr>
              <w:t>но</w:t>
            </w:r>
            <w:proofErr w:type="gramEnd"/>
            <w:r w:rsidR="00250752" w:rsidRPr="00715283">
              <w:rPr>
                <w:rFonts w:ascii="Liberation Serif" w:hAnsi="Liberation Serif" w:cs="Liberation Serif"/>
                <w:szCs w:val="28"/>
              </w:rPr>
              <w:t xml:space="preserve"> в расчете на 1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89317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Директор Департамента по труду и занятости </w:t>
            </w:r>
            <w:r w:rsidR="00250752" w:rsidRPr="00715283">
              <w:rPr>
                <w:rFonts w:ascii="Liberation Serif" w:hAnsi="Liberation Serif" w:cs="Liberation Serif"/>
                <w:szCs w:val="28"/>
              </w:rPr>
              <w:t>населения Свердловской области</w:t>
            </w:r>
          </w:p>
        </w:tc>
      </w:tr>
      <w:tr w:rsidR="0089317F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5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317F" w:rsidRPr="00715283" w:rsidRDefault="00250752" w:rsidP="00250752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>6</w:t>
            </w:r>
          </w:p>
        </w:tc>
      </w:tr>
      <w:tr w:rsidR="00250752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должностное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должностное лицо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50752" w:rsidRPr="00715283" w:rsidRDefault="00250752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EE7CDB" w:rsidRPr="00715283" w:rsidTr="0025075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Не более 1 единицы в расчете на 1 </w:t>
            </w:r>
            <w:proofErr w:type="spellStart"/>
            <w:proofErr w:type="gramStart"/>
            <w:r w:rsidRPr="00715283">
              <w:rPr>
                <w:rFonts w:ascii="Liberation Serif" w:hAnsi="Liberation Serif" w:cs="Liberation Serif"/>
                <w:szCs w:val="28"/>
              </w:rPr>
              <w:t>должност</w:t>
            </w:r>
            <w:r w:rsidR="00D91872">
              <w:rPr>
                <w:rFonts w:ascii="Liberation Serif" w:hAnsi="Liberation Serif" w:cs="Liberation Serif"/>
                <w:szCs w:val="28"/>
              </w:rPr>
              <w:t>-</w:t>
            </w:r>
            <w:r w:rsidRPr="00715283">
              <w:rPr>
                <w:rFonts w:ascii="Liberation Serif" w:hAnsi="Liberation Serif" w:cs="Liberation Serif"/>
                <w:szCs w:val="28"/>
              </w:rPr>
              <w:t>ное</w:t>
            </w:r>
            <w:proofErr w:type="spellEnd"/>
            <w:proofErr w:type="gramEnd"/>
            <w:r w:rsidRPr="00715283">
              <w:rPr>
                <w:rFonts w:ascii="Liberation Serif" w:hAnsi="Liberation Serif" w:cs="Liberation Serif"/>
                <w:szCs w:val="28"/>
              </w:rPr>
              <w:t xml:space="preserve"> лицо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не более 80 тыс. рублей </w:t>
            </w:r>
            <w:proofErr w:type="spellStart"/>
            <w:proofErr w:type="gramStart"/>
            <w:r w:rsidRPr="00715283">
              <w:rPr>
                <w:rFonts w:ascii="Liberation Serif" w:hAnsi="Liberation Serif" w:cs="Liberation Serif"/>
                <w:szCs w:val="28"/>
              </w:rPr>
              <w:t>включитель</w:t>
            </w:r>
            <w:proofErr w:type="spellEnd"/>
            <w:r w:rsidR="00EC1F02">
              <w:rPr>
                <w:rFonts w:ascii="Liberation Serif" w:hAnsi="Liberation Serif" w:cs="Liberation Serif"/>
                <w:szCs w:val="28"/>
              </w:rPr>
              <w:t>-</w:t>
            </w:r>
            <w:r w:rsidRPr="00715283">
              <w:rPr>
                <w:rFonts w:ascii="Liberation Serif" w:hAnsi="Liberation Serif" w:cs="Liberation Serif"/>
                <w:szCs w:val="28"/>
              </w:rPr>
              <w:t>но</w:t>
            </w:r>
            <w:proofErr w:type="gramEnd"/>
            <w:r w:rsidRPr="00715283">
              <w:rPr>
                <w:rFonts w:ascii="Liberation Serif" w:hAnsi="Liberation Serif" w:cs="Liberation Serif"/>
                <w:szCs w:val="28"/>
              </w:rPr>
              <w:t xml:space="preserve"> за 1 единицу в расчете на 1 должностное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ежемесячные расходы не более 2 тыс. рублей </w:t>
            </w:r>
            <w:proofErr w:type="spellStart"/>
            <w:proofErr w:type="gramStart"/>
            <w:r w:rsidRPr="00715283">
              <w:rPr>
                <w:rFonts w:ascii="Liberation Serif" w:hAnsi="Liberation Serif" w:cs="Liberation Serif"/>
                <w:szCs w:val="28"/>
              </w:rPr>
              <w:t>включитель</w:t>
            </w:r>
            <w:proofErr w:type="spellEnd"/>
            <w:r w:rsidR="00D91872">
              <w:rPr>
                <w:rFonts w:ascii="Liberation Serif" w:hAnsi="Liberation Serif" w:cs="Liberation Serif"/>
                <w:szCs w:val="28"/>
              </w:rPr>
              <w:t>-</w:t>
            </w:r>
            <w:r w:rsidRPr="00715283">
              <w:rPr>
                <w:rFonts w:ascii="Liberation Serif" w:hAnsi="Liberation Serif" w:cs="Liberation Serif"/>
                <w:szCs w:val="28"/>
              </w:rPr>
              <w:t>но</w:t>
            </w:r>
            <w:proofErr w:type="gramEnd"/>
            <w:r w:rsidRPr="00715283">
              <w:rPr>
                <w:rFonts w:ascii="Liberation Serif" w:hAnsi="Liberation Serif" w:cs="Liberation Serif"/>
                <w:szCs w:val="28"/>
              </w:rPr>
              <w:t xml:space="preserve"> в расчете на 1 должностное лицо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E7CDB" w:rsidRPr="00715283" w:rsidRDefault="00EE7CDB" w:rsidP="00EE7CDB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Liberation Serif" w:hAnsi="Liberation Serif" w:cs="Liberation Serif"/>
                <w:szCs w:val="28"/>
              </w:rPr>
            </w:pPr>
            <w:r w:rsidRPr="00715283">
              <w:rPr>
                <w:rFonts w:ascii="Liberation Serif" w:hAnsi="Liberation Serif" w:cs="Liberation Serif"/>
                <w:szCs w:val="28"/>
              </w:rPr>
              <w:t xml:space="preserve">Заместители Директора Департамента по труду </w:t>
            </w:r>
            <w:r w:rsidR="000934BF">
              <w:rPr>
                <w:rFonts w:ascii="Liberation Serif" w:hAnsi="Liberation Serif" w:cs="Liberation Serif"/>
                <w:szCs w:val="28"/>
              </w:rPr>
              <w:br/>
            </w:r>
            <w:r w:rsidRPr="00715283">
              <w:rPr>
                <w:rFonts w:ascii="Liberation Serif" w:hAnsi="Liberation Serif" w:cs="Liberation Serif"/>
                <w:szCs w:val="28"/>
              </w:rPr>
              <w:t>и занятости населения Свердловской области, директора государственных казенных учреждений службы занятости населения Свердловской области</w:t>
            </w:r>
          </w:p>
        </w:tc>
      </w:tr>
    </w:tbl>
    <w:p w:rsidR="00162F44" w:rsidRPr="00EE7CDB" w:rsidRDefault="00162F44" w:rsidP="00EC1F0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Liberation Serif" w:hAnsi="Liberation Serif" w:cs="Liberation Serif"/>
          <w:szCs w:val="28"/>
        </w:rPr>
      </w:pPr>
    </w:p>
    <w:sectPr w:rsidR="00162F44" w:rsidRPr="00EE7CDB" w:rsidSect="00406D56">
      <w:headerReference w:type="default" r:id="rId29"/>
      <w:pgSz w:w="11906" w:h="16838"/>
      <w:pgMar w:top="1134" w:right="567" w:bottom="1134" w:left="1418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643" w:rsidRDefault="00E53643" w:rsidP="00A4046F">
      <w:pPr>
        <w:spacing w:line="240" w:lineRule="auto"/>
      </w:pPr>
      <w:r>
        <w:separator/>
      </w:r>
    </w:p>
  </w:endnote>
  <w:endnote w:type="continuationSeparator" w:id="0">
    <w:p w:rsidR="00E53643" w:rsidRDefault="00E53643" w:rsidP="00A404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643" w:rsidRDefault="00E53643" w:rsidP="00A4046F">
      <w:pPr>
        <w:spacing w:line="240" w:lineRule="auto"/>
      </w:pPr>
      <w:r>
        <w:separator/>
      </w:r>
    </w:p>
  </w:footnote>
  <w:footnote w:type="continuationSeparator" w:id="0">
    <w:p w:rsidR="00E53643" w:rsidRDefault="00E53643" w:rsidP="00A4046F">
      <w:pPr>
        <w:spacing w:line="240" w:lineRule="auto"/>
      </w:pPr>
      <w:r>
        <w:continuationSeparator/>
      </w:r>
    </w:p>
  </w:footnote>
  <w:footnote w:id="1">
    <w:p w:rsidR="008179D6" w:rsidRDefault="008179D6">
      <w:pPr>
        <w:pStyle w:val="af"/>
      </w:pPr>
      <w:r>
        <w:rPr>
          <w:rStyle w:val="af1"/>
        </w:rPr>
        <w:footnoteRef/>
      </w:r>
      <w:r>
        <w:t xml:space="preserve"> </w:t>
      </w:r>
      <w:r w:rsidRPr="008179D6">
        <w:t xml:space="preserve">Периодичность приобретения ноутбука определяется максимальным сроком полезного использования </w:t>
      </w:r>
      <w:r w:rsidR="00D91872">
        <w:br/>
      </w:r>
      <w:r w:rsidRPr="008179D6">
        <w:t>и составляет 3 года.</w:t>
      </w:r>
    </w:p>
  </w:footnote>
  <w:footnote w:id="2">
    <w:p w:rsidR="008179D6" w:rsidRDefault="008179D6">
      <w:pPr>
        <w:pStyle w:val="af"/>
      </w:pPr>
      <w:r>
        <w:rPr>
          <w:rStyle w:val="af1"/>
        </w:rPr>
        <w:footnoteRef/>
      </w:r>
      <w:r>
        <w:t xml:space="preserve"> </w:t>
      </w:r>
      <w:r w:rsidRPr="00715283">
        <w:rPr>
          <w:rFonts w:ascii="Liberation Serif" w:hAnsi="Liberation Serif" w:cs="Liberation Serif"/>
          <w:szCs w:val="28"/>
        </w:rPr>
        <w:t>Установленный норматив цены приобретения ноутбуков не применяется для определения нормативных затрат при приобретении ноутбуков, выполненных в защищенном исполнении.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CDB" w:rsidRPr="00382518" w:rsidRDefault="00EE7CDB" w:rsidP="00F7592F">
    <w:pPr>
      <w:pStyle w:val="a4"/>
      <w:tabs>
        <w:tab w:val="center" w:pos="4960"/>
        <w:tab w:val="left" w:pos="5867"/>
      </w:tabs>
      <w:ind w:firstLine="0"/>
      <w:jc w:val="left"/>
      <w:rPr>
        <w:rFonts w:ascii="Liberation Serif" w:hAnsi="Liberation Serif" w:cs="Liberation Serif"/>
      </w:rPr>
    </w:pPr>
    <w:r>
      <w:rPr>
        <w:rFonts w:ascii="Liberation Serif" w:hAnsi="Liberation Serif" w:cs="Liberation Serif"/>
      </w:rPr>
      <w:tab/>
    </w:r>
    <w:r>
      <w:rPr>
        <w:rFonts w:ascii="Liberation Serif" w:hAnsi="Liberation Serif" w:cs="Liberation Serif"/>
      </w:rPr>
      <w:tab/>
    </w:r>
    <w:sdt>
      <w:sdtPr>
        <w:rPr>
          <w:rFonts w:ascii="Liberation Serif" w:hAnsi="Liberation Serif" w:cs="Liberation Serif"/>
        </w:rPr>
        <w:id w:val="-546525948"/>
        <w:docPartObj>
          <w:docPartGallery w:val="Page Numbers (Top of Page)"/>
          <w:docPartUnique/>
        </w:docPartObj>
      </w:sdtPr>
      <w:sdtEndPr/>
      <w:sdtContent>
        <w:r w:rsidRPr="00382518">
          <w:rPr>
            <w:rFonts w:ascii="Liberation Serif" w:hAnsi="Liberation Serif" w:cs="Liberation Serif"/>
          </w:rPr>
          <w:fldChar w:fldCharType="begin"/>
        </w:r>
        <w:r w:rsidRPr="00382518">
          <w:rPr>
            <w:rFonts w:ascii="Liberation Serif" w:hAnsi="Liberation Serif" w:cs="Liberation Serif"/>
          </w:rPr>
          <w:instrText>PAGE   \* MERGEFORMAT</w:instrText>
        </w:r>
        <w:r w:rsidRPr="00382518">
          <w:rPr>
            <w:rFonts w:ascii="Liberation Serif" w:hAnsi="Liberation Serif" w:cs="Liberation Serif"/>
          </w:rPr>
          <w:fldChar w:fldCharType="separate"/>
        </w:r>
        <w:r w:rsidR="0075239F">
          <w:rPr>
            <w:rFonts w:ascii="Liberation Serif" w:hAnsi="Liberation Serif" w:cs="Liberation Serif"/>
            <w:noProof/>
          </w:rPr>
          <w:t>10</w:t>
        </w:r>
        <w:r w:rsidRPr="00382518">
          <w:rPr>
            <w:rFonts w:ascii="Liberation Serif" w:hAnsi="Liberation Serif" w:cs="Liberation Serif"/>
          </w:rPr>
          <w:fldChar w:fldCharType="end"/>
        </w:r>
      </w:sdtContent>
    </w:sdt>
    <w:r>
      <w:rPr>
        <w:rFonts w:ascii="Liberation Serif" w:hAnsi="Liberation Serif" w:cs="Liberation Serif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A36A0"/>
    <w:multiLevelType w:val="multilevel"/>
    <w:tmpl w:val="D1EE46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60D87"/>
    <w:multiLevelType w:val="multilevel"/>
    <w:tmpl w:val="D1EE46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E4850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76455D"/>
    <w:multiLevelType w:val="hybridMultilevel"/>
    <w:tmpl w:val="0AA251FA"/>
    <w:lvl w:ilvl="0" w:tplc="8F8445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546CD0"/>
    <w:multiLevelType w:val="hybridMultilevel"/>
    <w:tmpl w:val="3A72B178"/>
    <w:lvl w:ilvl="0" w:tplc="CF882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773FB6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68666E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C62C6A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8D2B54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854298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343AD3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7312B"/>
    <w:multiLevelType w:val="hybridMultilevel"/>
    <w:tmpl w:val="A09E3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66841"/>
    <w:multiLevelType w:val="hybridMultilevel"/>
    <w:tmpl w:val="6EAC2A8E"/>
    <w:lvl w:ilvl="0" w:tplc="7758E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0A"/>
    <w:rsid w:val="00004F7C"/>
    <w:rsid w:val="0000633C"/>
    <w:rsid w:val="00011645"/>
    <w:rsid w:val="00036326"/>
    <w:rsid w:val="00037A1F"/>
    <w:rsid w:val="00044DF9"/>
    <w:rsid w:val="00057C9F"/>
    <w:rsid w:val="00061738"/>
    <w:rsid w:val="00061DC8"/>
    <w:rsid w:val="000651B9"/>
    <w:rsid w:val="00074D11"/>
    <w:rsid w:val="00090690"/>
    <w:rsid w:val="000922B7"/>
    <w:rsid w:val="00092810"/>
    <w:rsid w:val="00092C61"/>
    <w:rsid w:val="000934BF"/>
    <w:rsid w:val="000A5F86"/>
    <w:rsid w:val="000A7242"/>
    <w:rsid w:val="000B2E7A"/>
    <w:rsid w:val="000B4D5B"/>
    <w:rsid w:val="000B4D82"/>
    <w:rsid w:val="000B625F"/>
    <w:rsid w:val="000B792F"/>
    <w:rsid w:val="000B7E41"/>
    <w:rsid w:val="000C0BF5"/>
    <w:rsid w:val="000C7DDB"/>
    <w:rsid w:val="000D5140"/>
    <w:rsid w:val="000E1C7C"/>
    <w:rsid w:val="000E4167"/>
    <w:rsid w:val="000E61D8"/>
    <w:rsid w:val="000E6A18"/>
    <w:rsid w:val="000E72EF"/>
    <w:rsid w:val="000F54F4"/>
    <w:rsid w:val="0010383B"/>
    <w:rsid w:val="00103FE2"/>
    <w:rsid w:val="00104978"/>
    <w:rsid w:val="001147AA"/>
    <w:rsid w:val="00116DA8"/>
    <w:rsid w:val="0012199D"/>
    <w:rsid w:val="00121D2D"/>
    <w:rsid w:val="00130933"/>
    <w:rsid w:val="00133ED5"/>
    <w:rsid w:val="00134D09"/>
    <w:rsid w:val="00136C75"/>
    <w:rsid w:val="0013732F"/>
    <w:rsid w:val="001476A1"/>
    <w:rsid w:val="00151602"/>
    <w:rsid w:val="001540A8"/>
    <w:rsid w:val="00154816"/>
    <w:rsid w:val="00154B5C"/>
    <w:rsid w:val="00155307"/>
    <w:rsid w:val="00157E63"/>
    <w:rsid w:val="00162F44"/>
    <w:rsid w:val="0016636F"/>
    <w:rsid w:val="00170573"/>
    <w:rsid w:val="001761BB"/>
    <w:rsid w:val="0018010A"/>
    <w:rsid w:val="00183F87"/>
    <w:rsid w:val="00184568"/>
    <w:rsid w:val="00184DB9"/>
    <w:rsid w:val="001864DA"/>
    <w:rsid w:val="0018705A"/>
    <w:rsid w:val="00191209"/>
    <w:rsid w:val="00192D47"/>
    <w:rsid w:val="00194B5A"/>
    <w:rsid w:val="00196B78"/>
    <w:rsid w:val="00196D64"/>
    <w:rsid w:val="001B44F7"/>
    <w:rsid w:val="001C3778"/>
    <w:rsid w:val="001D3644"/>
    <w:rsid w:val="001D4988"/>
    <w:rsid w:val="001D7A96"/>
    <w:rsid w:val="001F300E"/>
    <w:rsid w:val="001F3958"/>
    <w:rsid w:val="001F530B"/>
    <w:rsid w:val="001F6AA7"/>
    <w:rsid w:val="002022B0"/>
    <w:rsid w:val="00204803"/>
    <w:rsid w:val="002155CE"/>
    <w:rsid w:val="00216955"/>
    <w:rsid w:val="002208A6"/>
    <w:rsid w:val="00221074"/>
    <w:rsid w:val="00224E5A"/>
    <w:rsid w:val="00233009"/>
    <w:rsid w:val="00237C36"/>
    <w:rsid w:val="00250752"/>
    <w:rsid w:val="00255B82"/>
    <w:rsid w:val="002578EA"/>
    <w:rsid w:val="00257E78"/>
    <w:rsid w:val="002608B8"/>
    <w:rsid w:val="0027486D"/>
    <w:rsid w:val="00276109"/>
    <w:rsid w:val="00276402"/>
    <w:rsid w:val="0027770A"/>
    <w:rsid w:val="00281153"/>
    <w:rsid w:val="00283A8F"/>
    <w:rsid w:val="00286ED6"/>
    <w:rsid w:val="00290F47"/>
    <w:rsid w:val="00291A7D"/>
    <w:rsid w:val="002A2B00"/>
    <w:rsid w:val="002A33A7"/>
    <w:rsid w:val="002A71BA"/>
    <w:rsid w:val="002B224F"/>
    <w:rsid w:val="002B4571"/>
    <w:rsid w:val="002B6E9F"/>
    <w:rsid w:val="002C4166"/>
    <w:rsid w:val="002D1D36"/>
    <w:rsid w:val="002D32FE"/>
    <w:rsid w:val="002D3BB5"/>
    <w:rsid w:val="002D4C10"/>
    <w:rsid w:val="002D6459"/>
    <w:rsid w:val="002D76FB"/>
    <w:rsid w:val="002E53C2"/>
    <w:rsid w:val="002F5DB0"/>
    <w:rsid w:val="002F7812"/>
    <w:rsid w:val="00302A3F"/>
    <w:rsid w:val="00303BD3"/>
    <w:rsid w:val="00306F97"/>
    <w:rsid w:val="0031786C"/>
    <w:rsid w:val="00335E07"/>
    <w:rsid w:val="00336780"/>
    <w:rsid w:val="00337208"/>
    <w:rsid w:val="00343882"/>
    <w:rsid w:val="003510F6"/>
    <w:rsid w:val="003575E2"/>
    <w:rsid w:val="00360819"/>
    <w:rsid w:val="00360D15"/>
    <w:rsid w:val="003635C9"/>
    <w:rsid w:val="00363F4C"/>
    <w:rsid w:val="00364B3D"/>
    <w:rsid w:val="003724B2"/>
    <w:rsid w:val="0037265B"/>
    <w:rsid w:val="00374F97"/>
    <w:rsid w:val="00375C47"/>
    <w:rsid w:val="0037624C"/>
    <w:rsid w:val="00382518"/>
    <w:rsid w:val="0039384F"/>
    <w:rsid w:val="003A495A"/>
    <w:rsid w:val="003B10F2"/>
    <w:rsid w:val="003D200F"/>
    <w:rsid w:val="003D7E15"/>
    <w:rsid w:val="003F2895"/>
    <w:rsid w:val="003F2C80"/>
    <w:rsid w:val="00401F4C"/>
    <w:rsid w:val="00406D56"/>
    <w:rsid w:val="00406DDA"/>
    <w:rsid w:val="00407EFB"/>
    <w:rsid w:val="00412ADA"/>
    <w:rsid w:val="004244C9"/>
    <w:rsid w:val="004259BE"/>
    <w:rsid w:val="00441357"/>
    <w:rsid w:val="004502DC"/>
    <w:rsid w:val="00452EB0"/>
    <w:rsid w:val="0046294D"/>
    <w:rsid w:val="00472D5C"/>
    <w:rsid w:val="00473A63"/>
    <w:rsid w:val="00474004"/>
    <w:rsid w:val="0048431C"/>
    <w:rsid w:val="00485909"/>
    <w:rsid w:val="00494F43"/>
    <w:rsid w:val="0049505F"/>
    <w:rsid w:val="004B50C3"/>
    <w:rsid w:val="004C6D4B"/>
    <w:rsid w:val="004D0620"/>
    <w:rsid w:val="004D5A1D"/>
    <w:rsid w:val="004E0FFE"/>
    <w:rsid w:val="004E2235"/>
    <w:rsid w:val="004E2262"/>
    <w:rsid w:val="004E6B27"/>
    <w:rsid w:val="005007A5"/>
    <w:rsid w:val="00515157"/>
    <w:rsid w:val="00525DE6"/>
    <w:rsid w:val="00526F59"/>
    <w:rsid w:val="00533F55"/>
    <w:rsid w:val="0053579B"/>
    <w:rsid w:val="00540907"/>
    <w:rsid w:val="0054510C"/>
    <w:rsid w:val="005469E6"/>
    <w:rsid w:val="00547EDA"/>
    <w:rsid w:val="00554BB0"/>
    <w:rsid w:val="00557ED2"/>
    <w:rsid w:val="005619BF"/>
    <w:rsid w:val="00563AFE"/>
    <w:rsid w:val="00582214"/>
    <w:rsid w:val="00585FE1"/>
    <w:rsid w:val="00586DD9"/>
    <w:rsid w:val="00590D54"/>
    <w:rsid w:val="005958D0"/>
    <w:rsid w:val="005A0BA1"/>
    <w:rsid w:val="005A0FB7"/>
    <w:rsid w:val="005A67F8"/>
    <w:rsid w:val="005B15F1"/>
    <w:rsid w:val="005C2EC7"/>
    <w:rsid w:val="005C557D"/>
    <w:rsid w:val="005C5D9B"/>
    <w:rsid w:val="005D0B04"/>
    <w:rsid w:val="005D134D"/>
    <w:rsid w:val="005D6C58"/>
    <w:rsid w:val="005E087C"/>
    <w:rsid w:val="005E4D8A"/>
    <w:rsid w:val="005F364A"/>
    <w:rsid w:val="005F4E93"/>
    <w:rsid w:val="00607EF2"/>
    <w:rsid w:val="00614537"/>
    <w:rsid w:val="0063273A"/>
    <w:rsid w:val="00633E5C"/>
    <w:rsid w:val="0064052E"/>
    <w:rsid w:val="006437E6"/>
    <w:rsid w:val="006513C4"/>
    <w:rsid w:val="00651A90"/>
    <w:rsid w:val="00655AE3"/>
    <w:rsid w:val="006601CE"/>
    <w:rsid w:val="006604C5"/>
    <w:rsid w:val="0066070F"/>
    <w:rsid w:val="00665DA0"/>
    <w:rsid w:val="006766CB"/>
    <w:rsid w:val="00677373"/>
    <w:rsid w:val="00681AE1"/>
    <w:rsid w:val="006846F8"/>
    <w:rsid w:val="00684BFF"/>
    <w:rsid w:val="0068550A"/>
    <w:rsid w:val="006A3F2C"/>
    <w:rsid w:val="006A4462"/>
    <w:rsid w:val="006A4882"/>
    <w:rsid w:val="006A6EF0"/>
    <w:rsid w:val="006A6F25"/>
    <w:rsid w:val="006B2DCD"/>
    <w:rsid w:val="006B6F36"/>
    <w:rsid w:val="006B6F77"/>
    <w:rsid w:val="006C44BA"/>
    <w:rsid w:val="006C7406"/>
    <w:rsid w:val="006D0745"/>
    <w:rsid w:val="006D7192"/>
    <w:rsid w:val="006E16B6"/>
    <w:rsid w:val="006E6756"/>
    <w:rsid w:val="006F7D1D"/>
    <w:rsid w:val="0071045A"/>
    <w:rsid w:val="00715283"/>
    <w:rsid w:val="0071749A"/>
    <w:rsid w:val="00733A82"/>
    <w:rsid w:val="00741C40"/>
    <w:rsid w:val="0074240A"/>
    <w:rsid w:val="00746FA2"/>
    <w:rsid w:val="00747051"/>
    <w:rsid w:val="00750279"/>
    <w:rsid w:val="0075239F"/>
    <w:rsid w:val="007538D5"/>
    <w:rsid w:val="007545FE"/>
    <w:rsid w:val="00762B9C"/>
    <w:rsid w:val="00762CC5"/>
    <w:rsid w:val="00770F93"/>
    <w:rsid w:val="00771925"/>
    <w:rsid w:val="00771D77"/>
    <w:rsid w:val="00772644"/>
    <w:rsid w:val="00776E81"/>
    <w:rsid w:val="0078194F"/>
    <w:rsid w:val="00781BF9"/>
    <w:rsid w:val="00791184"/>
    <w:rsid w:val="00791C78"/>
    <w:rsid w:val="00793CF3"/>
    <w:rsid w:val="00795BCD"/>
    <w:rsid w:val="007A2501"/>
    <w:rsid w:val="007A25A5"/>
    <w:rsid w:val="007C34E9"/>
    <w:rsid w:val="007D0C35"/>
    <w:rsid w:val="007D2836"/>
    <w:rsid w:val="007D3B61"/>
    <w:rsid w:val="007D7EE7"/>
    <w:rsid w:val="007E46CE"/>
    <w:rsid w:val="007F6898"/>
    <w:rsid w:val="007F6D35"/>
    <w:rsid w:val="007F7D64"/>
    <w:rsid w:val="00804B85"/>
    <w:rsid w:val="00805069"/>
    <w:rsid w:val="00806FC7"/>
    <w:rsid w:val="008179D6"/>
    <w:rsid w:val="008250A9"/>
    <w:rsid w:val="00832D9E"/>
    <w:rsid w:val="00835FFE"/>
    <w:rsid w:val="0084253C"/>
    <w:rsid w:val="0084315E"/>
    <w:rsid w:val="00844A45"/>
    <w:rsid w:val="00847DEF"/>
    <w:rsid w:val="00853841"/>
    <w:rsid w:val="00860B76"/>
    <w:rsid w:val="00862F9D"/>
    <w:rsid w:val="00865536"/>
    <w:rsid w:val="00871D9E"/>
    <w:rsid w:val="008742D1"/>
    <w:rsid w:val="00876385"/>
    <w:rsid w:val="00887D63"/>
    <w:rsid w:val="0089317F"/>
    <w:rsid w:val="00895F86"/>
    <w:rsid w:val="008B6F1F"/>
    <w:rsid w:val="008C3C55"/>
    <w:rsid w:val="008C3F0C"/>
    <w:rsid w:val="008D434C"/>
    <w:rsid w:val="008F2C2F"/>
    <w:rsid w:val="00904204"/>
    <w:rsid w:val="00905C0F"/>
    <w:rsid w:val="0091185D"/>
    <w:rsid w:val="00913514"/>
    <w:rsid w:val="009147A1"/>
    <w:rsid w:val="00914EA7"/>
    <w:rsid w:val="00916CCA"/>
    <w:rsid w:val="0092472E"/>
    <w:rsid w:val="00924EFF"/>
    <w:rsid w:val="009267BC"/>
    <w:rsid w:val="00927286"/>
    <w:rsid w:val="00935C8C"/>
    <w:rsid w:val="009545CA"/>
    <w:rsid w:val="00955CCE"/>
    <w:rsid w:val="00955D63"/>
    <w:rsid w:val="0095734E"/>
    <w:rsid w:val="00970CEA"/>
    <w:rsid w:val="00972DA4"/>
    <w:rsid w:val="00973287"/>
    <w:rsid w:val="00977EE6"/>
    <w:rsid w:val="00981810"/>
    <w:rsid w:val="0099122C"/>
    <w:rsid w:val="009956B3"/>
    <w:rsid w:val="0099636E"/>
    <w:rsid w:val="009A63A5"/>
    <w:rsid w:val="009B2D17"/>
    <w:rsid w:val="009B430E"/>
    <w:rsid w:val="009B456A"/>
    <w:rsid w:val="009C560C"/>
    <w:rsid w:val="009C6B30"/>
    <w:rsid w:val="009C7CE1"/>
    <w:rsid w:val="009F21FE"/>
    <w:rsid w:val="009F35D1"/>
    <w:rsid w:val="00A00523"/>
    <w:rsid w:val="00A024DA"/>
    <w:rsid w:val="00A07A9B"/>
    <w:rsid w:val="00A16C11"/>
    <w:rsid w:val="00A247E6"/>
    <w:rsid w:val="00A260C9"/>
    <w:rsid w:val="00A26263"/>
    <w:rsid w:val="00A27254"/>
    <w:rsid w:val="00A3374D"/>
    <w:rsid w:val="00A34ABD"/>
    <w:rsid w:val="00A4046F"/>
    <w:rsid w:val="00A40600"/>
    <w:rsid w:val="00A41BE4"/>
    <w:rsid w:val="00A41D5C"/>
    <w:rsid w:val="00A5153B"/>
    <w:rsid w:val="00A51E9E"/>
    <w:rsid w:val="00A52222"/>
    <w:rsid w:val="00A5436E"/>
    <w:rsid w:val="00A662CB"/>
    <w:rsid w:val="00A745DC"/>
    <w:rsid w:val="00A768DC"/>
    <w:rsid w:val="00A80D4D"/>
    <w:rsid w:val="00A8749A"/>
    <w:rsid w:val="00A87772"/>
    <w:rsid w:val="00A92FF0"/>
    <w:rsid w:val="00A96661"/>
    <w:rsid w:val="00A97598"/>
    <w:rsid w:val="00A97E97"/>
    <w:rsid w:val="00AA437F"/>
    <w:rsid w:val="00AA7CA4"/>
    <w:rsid w:val="00AB063F"/>
    <w:rsid w:val="00AC6FFA"/>
    <w:rsid w:val="00AC7DCC"/>
    <w:rsid w:val="00AD08A2"/>
    <w:rsid w:val="00AD1901"/>
    <w:rsid w:val="00AD5BA0"/>
    <w:rsid w:val="00AD6782"/>
    <w:rsid w:val="00AE039D"/>
    <w:rsid w:val="00AE0EE3"/>
    <w:rsid w:val="00AE1499"/>
    <w:rsid w:val="00AE2D8D"/>
    <w:rsid w:val="00AF375A"/>
    <w:rsid w:val="00AF79DB"/>
    <w:rsid w:val="00B06F92"/>
    <w:rsid w:val="00B13A2A"/>
    <w:rsid w:val="00B20CAF"/>
    <w:rsid w:val="00B20EE9"/>
    <w:rsid w:val="00B23340"/>
    <w:rsid w:val="00B23572"/>
    <w:rsid w:val="00B30E84"/>
    <w:rsid w:val="00B338B7"/>
    <w:rsid w:val="00B36377"/>
    <w:rsid w:val="00B37F96"/>
    <w:rsid w:val="00B403A7"/>
    <w:rsid w:val="00B45439"/>
    <w:rsid w:val="00B551EA"/>
    <w:rsid w:val="00B55BA2"/>
    <w:rsid w:val="00B57252"/>
    <w:rsid w:val="00B631B5"/>
    <w:rsid w:val="00B64208"/>
    <w:rsid w:val="00B667F2"/>
    <w:rsid w:val="00B716AC"/>
    <w:rsid w:val="00B770F6"/>
    <w:rsid w:val="00B77ED6"/>
    <w:rsid w:val="00B86E2F"/>
    <w:rsid w:val="00B94E69"/>
    <w:rsid w:val="00B96F39"/>
    <w:rsid w:val="00B977ED"/>
    <w:rsid w:val="00BA0806"/>
    <w:rsid w:val="00BA57A1"/>
    <w:rsid w:val="00BA61D3"/>
    <w:rsid w:val="00BA6514"/>
    <w:rsid w:val="00BA6CBE"/>
    <w:rsid w:val="00BB1CEA"/>
    <w:rsid w:val="00BB29D1"/>
    <w:rsid w:val="00BB5900"/>
    <w:rsid w:val="00BB7C8C"/>
    <w:rsid w:val="00BB7FA4"/>
    <w:rsid w:val="00BC2AFD"/>
    <w:rsid w:val="00BC332F"/>
    <w:rsid w:val="00BC48CC"/>
    <w:rsid w:val="00BC6257"/>
    <w:rsid w:val="00BC6280"/>
    <w:rsid w:val="00BD3BCB"/>
    <w:rsid w:val="00BD3E8D"/>
    <w:rsid w:val="00BD5685"/>
    <w:rsid w:val="00BE0F75"/>
    <w:rsid w:val="00BE272A"/>
    <w:rsid w:val="00BF3FE6"/>
    <w:rsid w:val="00BF7A19"/>
    <w:rsid w:val="00C052CC"/>
    <w:rsid w:val="00C1200B"/>
    <w:rsid w:val="00C13CE2"/>
    <w:rsid w:val="00C23EDF"/>
    <w:rsid w:val="00C248B8"/>
    <w:rsid w:val="00C24D99"/>
    <w:rsid w:val="00C37020"/>
    <w:rsid w:val="00C513AD"/>
    <w:rsid w:val="00C521F4"/>
    <w:rsid w:val="00C56370"/>
    <w:rsid w:val="00C619EF"/>
    <w:rsid w:val="00C61E30"/>
    <w:rsid w:val="00C67334"/>
    <w:rsid w:val="00C81071"/>
    <w:rsid w:val="00C84001"/>
    <w:rsid w:val="00C849A8"/>
    <w:rsid w:val="00C84DA7"/>
    <w:rsid w:val="00C92A51"/>
    <w:rsid w:val="00C94ECD"/>
    <w:rsid w:val="00C95272"/>
    <w:rsid w:val="00C97698"/>
    <w:rsid w:val="00CA28A0"/>
    <w:rsid w:val="00CA4595"/>
    <w:rsid w:val="00CA5353"/>
    <w:rsid w:val="00CA5763"/>
    <w:rsid w:val="00CA5C07"/>
    <w:rsid w:val="00CB2C35"/>
    <w:rsid w:val="00CB4E19"/>
    <w:rsid w:val="00CB60E4"/>
    <w:rsid w:val="00CC1C19"/>
    <w:rsid w:val="00CC344A"/>
    <w:rsid w:val="00CC37F2"/>
    <w:rsid w:val="00CC53A8"/>
    <w:rsid w:val="00CC5A21"/>
    <w:rsid w:val="00CD0F64"/>
    <w:rsid w:val="00CD50E0"/>
    <w:rsid w:val="00CD652D"/>
    <w:rsid w:val="00CE0F31"/>
    <w:rsid w:val="00CE2169"/>
    <w:rsid w:val="00CE5069"/>
    <w:rsid w:val="00CF1DDD"/>
    <w:rsid w:val="00CF3F44"/>
    <w:rsid w:val="00D04EE1"/>
    <w:rsid w:val="00D12801"/>
    <w:rsid w:val="00D1601E"/>
    <w:rsid w:val="00D217B0"/>
    <w:rsid w:val="00D22A15"/>
    <w:rsid w:val="00D23E50"/>
    <w:rsid w:val="00D4246A"/>
    <w:rsid w:val="00D442EC"/>
    <w:rsid w:val="00D55463"/>
    <w:rsid w:val="00D627A8"/>
    <w:rsid w:val="00D63AE5"/>
    <w:rsid w:val="00D650B1"/>
    <w:rsid w:val="00D6689A"/>
    <w:rsid w:val="00D719FC"/>
    <w:rsid w:val="00D82C39"/>
    <w:rsid w:val="00D85417"/>
    <w:rsid w:val="00D877CA"/>
    <w:rsid w:val="00D91872"/>
    <w:rsid w:val="00D94527"/>
    <w:rsid w:val="00DA3820"/>
    <w:rsid w:val="00DC0ADA"/>
    <w:rsid w:val="00DE7351"/>
    <w:rsid w:val="00DE7D7C"/>
    <w:rsid w:val="00DF22E2"/>
    <w:rsid w:val="00DF2492"/>
    <w:rsid w:val="00E0237C"/>
    <w:rsid w:val="00E12482"/>
    <w:rsid w:val="00E13A14"/>
    <w:rsid w:val="00E24095"/>
    <w:rsid w:val="00E3464D"/>
    <w:rsid w:val="00E36310"/>
    <w:rsid w:val="00E41688"/>
    <w:rsid w:val="00E44123"/>
    <w:rsid w:val="00E477B0"/>
    <w:rsid w:val="00E53643"/>
    <w:rsid w:val="00E55EF4"/>
    <w:rsid w:val="00E62373"/>
    <w:rsid w:val="00E7313E"/>
    <w:rsid w:val="00E81514"/>
    <w:rsid w:val="00E87C6B"/>
    <w:rsid w:val="00E90500"/>
    <w:rsid w:val="00E93530"/>
    <w:rsid w:val="00E941D3"/>
    <w:rsid w:val="00E95934"/>
    <w:rsid w:val="00EB4019"/>
    <w:rsid w:val="00EC19F7"/>
    <w:rsid w:val="00EC1F02"/>
    <w:rsid w:val="00EC7CEF"/>
    <w:rsid w:val="00ED3EA9"/>
    <w:rsid w:val="00ED4DFD"/>
    <w:rsid w:val="00EE132E"/>
    <w:rsid w:val="00EE7CDB"/>
    <w:rsid w:val="00EF13A3"/>
    <w:rsid w:val="00EF1BEE"/>
    <w:rsid w:val="00EF2F6F"/>
    <w:rsid w:val="00F01ABD"/>
    <w:rsid w:val="00F02666"/>
    <w:rsid w:val="00F10085"/>
    <w:rsid w:val="00F13707"/>
    <w:rsid w:val="00F150C2"/>
    <w:rsid w:val="00F17436"/>
    <w:rsid w:val="00F24D00"/>
    <w:rsid w:val="00F253F0"/>
    <w:rsid w:val="00F3483A"/>
    <w:rsid w:val="00F358C9"/>
    <w:rsid w:val="00F44B36"/>
    <w:rsid w:val="00F51776"/>
    <w:rsid w:val="00F5219D"/>
    <w:rsid w:val="00F6784A"/>
    <w:rsid w:val="00F71FA2"/>
    <w:rsid w:val="00F7592F"/>
    <w:rsid w:val="00F76FD4"/>
    <w:rsid w:val="00F7745A"/>
    <w:rsid w:val="00F9429A"/>
    <w:rsid w:val="00F97A54"/>
    <w:rsid w:val="00FA73A8"/>
    <w:rsid w:val="00FB0E9D"/>
    <w:rsid w:val="00FB66B9"/>
    <w:rsid w:val="00FC32CE"/>
    <w:rsid w:val="00FD3E8E"/>
    <w:rsid w:val="00FD6A6F"/>
    <w:rsid w:val="00FE3011"/>
    <w:rsid w:val="00FE4188"/>
    <w:rsid w:val="00FE485D"/>
    <w:rsid w:val="00FF36C7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36500-E73A-4BDE-8E56-743788B7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ЕСКД_Обычный"/>
    <w:qFormat/>
    <w:rsid w:val="008D434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qFormat/>
    <w:rsid w:val="00151602"/>
    <w:pPr>
      <w:keepNext/>
      <w:tabs>
        <w:tab w:val="left" w:pos="7371"/>
      </w:tabs>
      <w:spacing w:line="240" w:lineRule="auto"/>
      <w:ind w:left="5529" w:firstLine="0"/>
      <w:outlineLvl w:val="2"/>
    </w:pPr>
    <w:rPr>
      <w:rFonts w:eastAsia="Times New Roman" w:cs="Times New Roman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160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4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046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046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4046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046F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705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57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1516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uiPriority w:val="99"/>
    <w:unhideWhenUsed/>
    <w:rsid w:val="00151602"/>
    <w:rPr>
      <w:color w:val="0000FF"/>
      <w:u w:val="single"/>
    </w:rPr>
  </w:style>
  <w:style w:type="paragraph" w:styleId="ab">
    <w:name w:val="Body Text"/>
    <w:basedOn w:val="a"/>
    <w:link w:val="ac"/>
    <w:uiPriority w:val="99"/>
    <w:unhideWhenUsed/>
    <w:rsid w:val="00151602"/>
    <w:pPr>
      <w:spacing w:after="120" w:line="240" w:lineRule="auto"/>
      <w:ind w:firstLine="0"/>
      <w:jc w:val="left"/>
    </w:pPr>
    <w:rPr>
      <w:rFonts w:eastAsia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1516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15160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d">
    <w:name w:val="обыч"/>
    <w:basedOn w:val="8"/>
    <w:rsid w:val="00151602"/>
    <w:pPr>
      <w:keepLines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4"/>
      <w:lang w:val="en-US" w:eastAsia="ru-RU"/>
    </w:rPr>
  </w:style>
  <w:style w:type="paragraph" w:customStyle="1" w:styleId="ConsPlusNormal">
    <w:name w:val="ConsPlusNormal"/>
    <w:rsid w:val="001516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16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ae">
    <w:name w:val="Table Grid"/>
    <w:basedOn w:val="a1"/>
    <w:uiPriority w:val="39"/>
    <w:rsid w:val="00E4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1 Знак"/>
    <w:basedOn w:val="a0"/>
    <w:rsid w:val="00F678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77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8179D6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179D6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17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wmf"/><Relationship Id="rId18" Type="http://schemas.openxmlformats.org/officeDocument/2006/relationships/hyperlink" Target="https://login.consultant.ru/link/?req=doc&amp;base=LAW&amp;n=493950&amp;dst=100050" TargetMode="External"/><Relationship Id="rId26" Type="http://schemas.openxmlformats.org/officeDocument/2006/relationships/image" Target="media/image15.wmf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12423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8.wmf"/><Relationship Id="rId25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3950&amp;dst=100050" TargetMode="External"/><Relationship Id="rId20" Type="http://schemas.openxmlformats.org/officeDocument/2006/relationships/image" Target="media/image10.w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3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2.wmf"/><Relationship Id="rId28" Type="http://schemas.openxmlformats.org/officeDocument/2006/relationships/image" Target="media/image17.wmf"/><Relationship Id="rId10" Type="http://schemas.openxmlformats.org/officeDocument/2006/relationships/image" Target="media/image2.wmf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ravo.gov66.ru" TargetMode="External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image" Target="media/image16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68006-42D8-4575-B918-EA2D96C5F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2483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Андрюков Алексей Сергеевич</dc:creator>
  <cp:keywords/>
  <dc:description/>
  <cp:lastModifiedBy>Фесенко Андрей Григорьевич</cp:lastModifiedBy>
  <cp:revision>6</cp:revision>
  <cp:lastPrinted>2026-07-20T07:07:00Z</cp:lastPrinted>
  <dcterms:created xsi:type="dcterms:W3CDTF">2026-07-17T09:31:00Z</dcterms:created>
  <dcterms:modified xsi:type="dcterms:W3CDTF">2026-07-20T07:08:00Z</dcterms:modified>
</cp:coreProperties>
</file>